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B0" w:rsidRPr="00B4774F" w:rsidRDefault="007003B0" w:rsidP="007003B0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B4774F">
        <w:rPr>
          <w:rFonts w:ascii="Times New Roman" w:hAnsi="Times New Roman"/>
          <w:sz w:val="28"/>
          <w:szCs w:val="24"/>
        </w:rPr>
        <w:t>Областное государственное бюджетное   профессиональное образовательное учреждение  «Смоленская академия  профессионального образования» (ОГБПОУ СмолАПО  )</w:t>
      </w:r>
    </w:p>
    <w:p w:rsidR="007003B0" w:rsidRDefault="007003B0" w:rsidP="007003B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7003B0" w:rsidRPr="001F591B" w:rsidRDefault="007003B0" w:rsidP="007003B0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003B0" w:rsidRPr="0087285E" w:rsidRDefault="007003B0" w:rsidP="007003B0">
      <w:pPr>
        <w:jc w:val="right"/>
        <w:rPr>
          <w:rFonts w:ascii="Times New Roman" w:hAnsi="Times New Roman"/>
          <w:bCs/>
          <w:sz w:val="28"/>
          <w:szCs w:val="28"/>
        </w:rPr>
      </w:pPr>
      <w:r w:rsidRPr="0087285E">
        <w:rPr>
          <w:rFonts w:ascii="Times New Roman" w:hAnsi="Times New Roman"/>
          <w:bCs/>
          <w:sz w:val="28"/>
          <w:szCs w:val="28"/>
        </w:rPr>
        <w:t>Утверждаю</w:t>
      </w:r>
    </w:p>
    <w:p w:rsidR="007003B0" w:rsidRPr="0087285E" w:rsidRDefault="007003B0" w:rsidP="007003B0">
      <w:pPr>
        <w:jc w:val="right"/>
        <w:rPr>
          <w:rFonts w:ascii="Times New Roman" w:hAnsi="Times New Roman"/>
          <w:bCs/>
          <w:sz w:val="28"/>
          <w:szCs w:val="28"/>
        </w:rPr>
      </w:pPr>
      <w:r w:rsidRPr="0087285E">
        <w:rPr>
          <w:rFonts w:ascii="Times New Roman" w:hAnsi="Times New Roman"/>
          <w:bCs/>
          <w:sz w:val="28"/>
          <w:szCs w:val="28"/>
        </w:rPr>
        <w:t>Зам. директора по УМР</w:t>
      </w:r>
    </w:p>
    <w:p w:rsidR="007003B0" w:rsidRPr="0087285E" w:rsidRDefault="007003B0" w:rsidP="007003B0">
      <w:pPr>
        <w:jc w:val="right"/>
        <w:rPr>
          <w:rFonts w:ascii="Times New Roman" w:hAnsi="Times New Roman"/>
          <w:bCs/>
          <w:sz w:val="28"/>
          <w:szCs w:val="28"/>
        </w:rPr>
      </w:pPr>
      <w:r w:rsidRPr="0087285E">
        <w:rPr>
          <w:rFonts w:ascii="Times New Roman" w:hAnsi="Times New Roman"/>
          <w:bCs/>
          <w:sz w:val="28"/>
          <w:szCs w:val="28"/>
        </w:rPr>
        <w:t>_____________Н.В.Судденкова</w:t>
      </w:r>
    </w:p>
    <w:p w:rsidR="007003B0" w:rsidRPr="0087285E" w:rsidRDefault="007003B0" w:rsidP="007003B0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003B0" w:rsidRPr="001F591B" w:rsidRDefault="007003B0" w:rsidP="007003B0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Комплект</w:t>
      </w:r>
    </w:p>
    <w:p w:rsidR="007003B0" w:rsidRDefault="007003B0" w:rsidP="007003B0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контрольно-измерительныхматериалов</w:t>
      </w:r>
    </w:p>
    <w:p w:rsidR="007003B0" w:rsidRDefault="007003B0" w:rsidP="007003B0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для проведения </w:t>
      </w:r>
      <w:r w:rsidR="001135AC">
        <w:rPr>
          <w:rFonts w:ascii="Times New Roman" w:hAnsi="Times New Roman"/>
          <w:bCs/>
          <w:sz w:val="28"/>
          <w:szCs w:val="28"/>
        </w:rPr>
        <w:t>экзамена</w:t>
      </w:r>
    </w:p>
    <w:p w:rsidR="007003B0" w:rsidRPr="001F591B" w:rsidRDefault="007003B0" w:rsidP="007003B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F591B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дисциплине«Основы экономики организации и управления качеством»  </w:t>
      </w:r>
    </w:p>
    <w:p w:rsidR="007003B0" w:rsidRPr="00C212A4" w:rsidRDefault="007003B0" w:rsidP="007003B0">
      <w:pPr>
        <w:jc w:val="both"/>
        <w:rPr>
          <w:rFonts w:ascii="Times New Roman" w:hAnsi="Times New Roman" w:cs="Times New Roman"/>
          <w:sz w:val="28"/>
          <w:szCs w:val="28"/>
        </w:rPr>
      </w:pPr>
      <w:r w:rsidRPr="00C212A4">
        <w:rPr>
          <w:rFonts w:ascii="Times New Roman" w:hAnsi="Times New Roman" w:cs="Times New Roman"/>
          <w:sz w:val="28"/>
          <w:szCs w:val="28"/>
        </w:rPr>
        <w:t>для специальности</w:t>
      </w:r>
      <w:r>
        <w:rPr>
          <w:rFonts w:ascii="Times New Roman" w:hAnsi="Times New Roman" w:cs="Times New Roman"/>
          <w:sz w:val="28"/>
          <w:szCs w:val="28"/>
        </w:rPr>
        <w:t>15.02.08</w:t>
      </w:r>
      <w:r w:rsidRPr="00C212A4">
        <w:rPr>
          <w:rFonts w:ascii="Times New Roman" w:hAnsi="Times New Roman" w:cs="Times New Roman"/>
          <w:sz w:val="28"/>
          <w:szCs w:val="28"/>
        </w:rPr>
        <w:t xml:space="preserve"> Технология машиностроения</w:t>
      </w:r>
    </w:p>
    <w:p w:rsidR="007003B0" w:rsidRPr="001C78FC" w:rsidRDefault="007003B0" w:rsidP="007003B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003B0" w:rsidRPr="001F591B" w:rsidRDefault="007003B0" w:rsidP="007003B0">
      <w:pPr>
        <w:spacing w:line="360" w:lineRule="auto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7003B0" w:rsidRPr="001F591B" w:rsidRDefault="007003B0" w:rsidP="007003B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4774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 Углубленная подготовка)</w:t>
      </w:r>
    </w:p>
    <w:p w:rsidR="007003B0" w:rsidRPr="001F591B" w:rsidRDefault="007003B0" w:rsidP="007003B0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003B0" w:rsidRPr="001F591B" w:rsidRDefault="007003B0" w:rsidP="007003B0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003B0" w:rsidRPr="001F591B" w:rsidRDefault="007003B0" w:rsidP="007003B0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003B0" w:rsidRPr="001F591B" w:rsidRDefault="007003B0" w:rsidP="007003B0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003B0" w:rsidRPr="001F591B" w:rsidRDefault="007003B0" w:rsidP="007003B0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003B0" w:rsidRDefault="007003B0" w:rsidP="007003B0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003B0" w:rsidRPr="001F591B" w:rsidRDefault="007003B0" w:rsidP="007003B0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F591B">
        <w:rPr>
          <w:rFonts w:ascii="Times New Roman" w:hAnsi="Times New Roman"/>
          <w:bCs/>
          <w:sz w:val="28"/>
          <w:szCs w:val="28"/>
        </w:rPr>
        <w:t>Смоленск</w:t>
      </w:r>
      <w:r>
        <w:rPr>
          <w:rFonts w:ascii="Times New Roman" w:hAnsi="Times New Roman"/>
          <w:bCs/>
          <w:sz w:val="28"/>
          <w:szCs w:val="28"/>
        </w:rPr>
        <w:t xml:space="preserve"> 2015</w:t>
      </w:r>
    </w:p>
    <w:p w:rsidR="007003B0" w:rsidRPr="00B4774F" w:rsidRDefault="007003B0" w:rsidP="007003B0">
      <w:pPr>
        <w:jc w:val="both"/>
        <w:rPr>
          <w:rFonts w:ascii="Times New Roman" w:hAnsi="Times New Roman" w:cs="Times New Roman"/>
          <w:sz w:val="28"/>
          <w:szCs w:val="28"/>
        </w:rPr>
      </w:pPr>
      <w:r w:rsidRPr="00B4774F">
        <w:rPr>
          <w:rFonts w:ascii="Times New Roman" w:hAnsi="Times New Roman" w:cs="Times New Roman"/>
          <w:sz w:val="28"/>
          <w:szCs w:val="28"/>
        </w:rPr>
        <w:lastRenderedPageBreak/>
        <w:t>Комплект контрольно-измерительных материалов  дисциплины  «</w:t>
      </w:r>
      <w:r>
        <w:rPr>
          <w:rFonts w:ascii="Times New Roman" w:hAnsi="Times New Roman"/>
          <w:sz w:val="28"/>
          <w:szCs w:val="28"/>
        </w:rPr>
        <w:t>Основы экономики организации и управления качеством</w:t>
      </w:r>
      <w:r w:rsidRPr="00B4774F">
        <w:rPr>
          <w:rFonts w:ascii="Times New Roman" w:hAnsi="Times New Roman" w:cs="Times New Roman"/>
          <w:sz w:val="28"/>
          <w:szCs w:val="28"/>
        </w:rPr>
        <w:t>» разработан на основе программы дисциплины</w:t>
      </w:r>
      <w:r>
        <w:rPr>
          <w:rFonts w:ascii="Times New Roman" w:hAnsi="Times New Roman" w:cs="Times New Roman"/>
          <w:sz w:val="28"/>
          <w:szCs w:val="28"/>
        </w:rPr>
        <w:t>по специальности 15.02.08</w:t>
      </w:r>
      <w:r w:rsidRPr="00C212A4">
        <w:rPr>
          <w:rFonts w:ascii="Times New Roman" w:hAnsi="Times New Roman" w:cs="Times New Roman"/>
          <w:sz w:val="28"/>
          <w:szCs w:val="28"/>
        </w:rPr>
        <w:t xml:space="preserve"> Технология машиностроения </w:t>
      </w:r>
    </w:p>
    <w:p w:rsidR="007003B0" w:rsidRPr="00B4774F" w:rsidRDefault="007003B0" w:rsidP="007003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03B0" w:rsidRPr="008553F5" w:rsidRDefault="007003B0" w:rsidP="007003B0">
      <w:pPr>
        <w:jc w:val="both"/>
        <w:rPr>
          <w:rFonts w:ascii="Times New Roman" w:hAnsi="Times New Roman"/>
          <w:sz w:val="28"/>
          <w:szCs w:val="28"/>
        </w:rPr>
      </w:pPr>
    </w:p>
    <w:p w:rsidR="007003B0" w:rsidRPr="00B4774F" w:rsidRDefault="007003B0" w:rsidP="007003B0">
      <w:pPr>
        <w:spacing w:line="240" w:lineRule="auto"/>
        <w:jc w:val="both"/>
        <w:rPr>
          <w:rFonts w:ascii="Times New Roman" w:hAnsi="Times New Roman"/>
          <w:sz w:val="28"/>
          <w:szCs w:val="24"/>
        </w:rPr>
      </w:pPr>
      <w:r w:rsidRPr="008553F5">
        <w:rPr>
          <w:rFonts w:ascii="Times New Roman" w:hAnsi="Times New Roman"/>
          <w:sz w:val="28"/>
          <w:szCs w:val="28"/>
        </w:rPr>
        <w:t xml:space="preserve">Организация разработчик: </w:t>
      </w:r>
      <w:r>
        <w:rPr>
          <w:rFonts w:ascii="Times New Roman" w:hAnsi="Times New Roman"/>
          <w:sz w:val="28"/>
          <w:szCs w:val="28"/>
        </w:rPr>
        <w:t>о</w:t>
      </w:r>
      <w:r w:rsidRPr="00B4774F">
        <w:rPr>
          <w:rFonts w:ascii="Times New Roman" w:hAnsi="Times New Roman"/>
          <w:sz w:val="28"/>
          <w:szCs w:val="24"/>
        </w:rPr>
        <w:t>бластное государственное бюджетное   профессиональное образовательное учреждение  «Смоленская академия  профессионального образования» (ОГБПОУ СмолАПО  )</w:t>
      </w:r>
    </w:p>
    <w:p w:rsidR="007003B0" w:rsidRPr="00B4774F" w:rsidRDefault="007003B0" w:rsidP="007003B0">
      <w:pPr>
        <w:spacing w:line="240" w:lineRule="auto"/>
        <w:jc w:val="both"/>
        <w:rPr>
          <w:rFonts w:ascii="Times New Roman" w:hAnsi="Times New Roman"/>
          <w:sz w:val="28"/>
          <w:szCs w:val="24"/>
        </w:rPr>
      </w:pPr>
    </w:p>
    <w:p w:rsidR="007003B0" w:rsidRPr="008553F5" w:rsidRDefault="007003B0" w:rsidP="007003B0">
      <w:pPr>
        <w:jc w:val="both"/>
        <w:rPr>
          <w:rFonts w:ascii="Times New Roman" w:hAnsi="Times New Roman"/>
          <w:sz w:val="28"/>
          <w:szCs w:val="28"/>
        </w:rPr>
      </w:pPr>
    </w:p>
    <w:p w:rsidR="007003B0" w:rsidRPr="008553F5" w:rsidRDefault="007003B0" w:rsidP="007003B0">
      <w:pPr>
        <w:jc w:val="both"/>
        <w:rPr>
          <w:rFonts w:ascii="Times New Roman" w:hAnsi="Times New Roman"/>
          <w:sz w:val="28"/>
          <w:szCs w:val="28"/>
        </w:rPr>
      </w:pPr>
    </w:p>
    <w:p w:rsidR="007003B0" w:rsidRPr="007003B0" w:rsidRDefault="007003B0" w:rsidP="007003B0">
      <w:pPr>
        <w:jc w:val="both"/>
        <w:rPr>
          <w:rFonts w:ascii="Times New Roman" w:hAnsi="Times New Roman" w:cs="Times New Roman"/>
          <w:sz w:val="28"/>
          <w:szCs w:val="28"/>
        </w:rPr>
      </w:pPr>
      <w:r w:rsidRPr="007003B0">
        <w:rPr>
          <w:rFonts w:ascii="Times New Roman" w:hAnsi="Times New Roman" w:cs="Times New Roman"/>
          <w:sz w:val="28"/>
          <w:szCs w:val="28"/>
        </w:rPr>
        <w:t xml:space="preserve">Разработчик: Берестнева В.А., преподаватель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B0E">
        <w:rPr>
          <w:rFonts w:ascii="Times New Roman" w:hAnsi="Times New Roman" w:cs="Times New Roman"/>
          <w:sz w:val="28"/>
          <w:szCs w:val="28"/>
        </w:rPr>
        <w:t>ОГБОУ СмолАПО</w:t>
      </w:r>
    </w:p>
    <w:p w:rsidR="007003B0" w:rsidRPr="000C0B0E" w:rsidRDefault="007003B0" w:rsidP="007003B0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Рассмотрено на заседании кафедры МТПиПБ</w:t>
      </w:r>
    </w:p>
    <w:p w:rsidR="007003B0" w:rsidRPr="000C0B0E" w:rsidRDefault="007003B0" w:rsidP="007003B0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Протокол № 1 от 03.09.2015 г.</w:t>
      </w:r>
    </w:p>
    <w:p w:rsidR="007003B0" w:rsidRPr="000C0B0E" w:rsidRDefault="007003B0" w:rsidP="007003B0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003B0" w:rsidRPr="000C0B0E" w:rsidRDefault="007003B0" w:rsidP="007003B0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7003B0" w:rsidRPr="000C0B0E" w:rsidRDefault="007003B0" w:rsidP="007003B0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Протокол № 1 от 04.09.2015 г.</w:t>
      </w:r>
    </w:p>
    <w:p w:rsidR="0009634E" w:rsidRDefault="0009634E" w:rsidP="0009634E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634E" w:rsidRDefault="0009634E" w:rsidP="0009634E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634E" w:rsidRDefault="0009634E" w:rsidP="0009634E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634E" w:rsidRDefault="0009634E" w:rsidP="0009634E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634E" w:rsidRDefault="0009634E" w:rsidP="00096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634E" w:rsidRDefault="0009634E" w:rsidP="00096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634E" w:rsidRDefault="0009634E" w:rsidP="0009634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:rsidR="0009634E" w:rsidRDefault="0009634E" w:rsidP="0009634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634E" w:rsidRPr="003B3695" w:rsidRDefault="006B2CE1" w:rsidP="0009634E">
      <w:pPr>
        <w:pStyle w:val="11"/>
        <w:rPr>
          <w:rFonts w:asciiTheme="minorHAnsi" w:eastAsiaTheme="minorEastAsia" w:hAnsiTheme="minorHAnsi" w:cstheme="minorBidi"/>
          <w:b w:val="0"/>
          <w:noProof/>
        </w:rPr>
      </w:pPr>
      <w:r w:rsidRPr="003B3695">
        <w:rPr>
          <w:b w:val="0"/>
          <w:bCs/>
        </w:rPr>
        <w:fldChar w:fldCharType="begin"/>
      </w:r>
      <w:r w:rsidR="0009634E" w:rsidRPr="003B3695">
        <w:rPr>
          <w:b w:val="0"/>
          <w:bCs/>
        </w:rPr>
        <w:instrText xml:space="preserve"> TOC \o "1-3" \h \z \u </w:instrText>
      </w:r>
      <w:r w:rsidRPr="003B3695">
        <w:rPr>
          <w:b w:val="0"/>
          <w:bCs/>
        </w:rPr>
        <w:fldChar w:fldCharType="separate"/>
      </w:r>
      <w:hyperlink w:anchor="_Toc475633092" w:history="1">
        <w:r w:rsidR="0009634E" w:rsidRPr="003B3695">
          <w:rPr>
            <w:rStyle w:val="a3"/>
            <w:b w:val="0"/>
            <w:noProof/>
          </w:rPr>
          <w:t>I. Паспорт комплекта контрольно-измерительных материалов</w:t>
        </w:r>
        <w:r w:rsidR="0009634E" w:rsidRPr="003B3695">
          <w:rPr>
            <w:b w:val="0"/>
            <w:noProof/>
            <w:webHidden/>
          </w:rPr>
          <w:tab/>
        </w:r>
        <w:r w:rsidRPr="003B3695">
          <w:rPr>
            <w:b w:val="0"/>
            <w:noProof/>
            <w:webHidden/>
          </w:rPr>
          <w:fldChar w:fldCharType="begin"/>
        </w:r>
        <w:r w:rsidR="0009634E" w:rsidRPr="003B3695">
          <w:rPr>
            <w:b w:val="0"/>
            <w:noProof/>
            <w:webHidden/>
          </w:rPr>
          <w:instrText xml:space="preserve"> PAGEREF _Toc475633092 \h </w:instrText>
        </w:r>
        <w:r w:rsidRPr="003B3695">
          <w:rPr>
            <w:b w:val="0"/>
            <w:noProof/>
            <w:webHidden/>
          </w:rPr>
        </w:r>
        <w:r w:rsidRPr="003B3695">
          <w:rPr>
            <w:b w:val="0"/>
            <w:noProof/>
            <w:webHidden/>
          </w:rPr>
          <w:fldChar w:fldCharType="separate"/>
        </w:r>
        <w:r w:rsidR="0009634E" w:rsidRPr="003B3695">
          <w:rPr>
            <w:b w:val="0"/>
            <w:noProof/>
            <w:webHidden/>
          </w:rPr>
          <w:t>4</w:t>
        </w:r>
        <w:r w:rsidRPr="003B3695">
          <w:rPr>
            <w:b w:val="0"/>
            <w:noProof/>
            <w:webHidden/>
          </w:rPr>
          <w:fldChar w:fldCharType="end"/>
        </w:r>
      </w:hyperlink>
    </w:p>
    <w:p w:rsidR="0009634E" w:rsidRPr="003B3695" w:rsidRDefault="006B2CE1" w:rsidP="0009634E">
      <w:pPr>
        <w:pStyle w:val="21"/>
        <w:tabs>
          <w:tab w:val="clear" w:pos="9345"/>
          <w:tab w:val="right" w:leader="dot" w:pos="9356"/>
        </w:tabs>
        <w:spacing w:line="24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093" w:history="1">
        <w:r w:rsidR="0009634E" w:rsidRPr="003B3695">
          <w:rPr>
            <w:rStyle w:val="a3"/>
            <w:noProof/>
            <w:sz w:val="28"/>
            <w:szCs w:val="28"/>
          </w:rPr>
          <w:t>1.1. Область применения</w:t>
        </w:r>
        <w:r w:rsidR="0009634E" w:rsidRPr="003B3695">
          <w:rPr>
            <w:noProof/>
            <w:webHidden/>
            <w:sz w:val="28"/>
            <w:szCs w:val="28"/>
          </w:rPr>
          <w:tab/>
        </w:r>
        <w:r w:rsidRPr="003B3695">
          <w:rPr>
            <w:noProof/>
            <w:webHidden/>
            <w:sz w:val="28"/>
            <w:szCs w:val="28"/>
          </w:rPr>
          <w:fldChar w:fldCharType="begin"/>
        </w:r>
        <w:r w:rsidR="0009634E" w:rsidRPr="003B3695">
          <w:rPr>
            <w:noProof/>
            <w:webHidden/>
            <w:sz w:val="28"/>
            <w:szCs w:val="28"/>
          </w:rPr>
          <w:instrText xml:space="preserve"> PAGEREF _Toc475633093 \h </w:instrText>
        </w:r>
        <w:r w:rsidRPr="003B3695">
          <w:rPr>
            <w:noProof/>
            <w:webHidden/>
            <w:sz w:val="28"/>
            <w:szCs w:val="28"/>
          </w:rPr>
        </w:r>
        <w:r w:rsidRPr="003B3695">
          <w:rPr>
            <w:noProof/>
            <w:webHidden/>
            <w:sz w:val="28"/>
            <w:szCs w:val="28"/>
          </w:rPr>
          <w:fldChar w:fldCharType="separate"/>
        </w:r>
        <w:r w:rsidR="0009634E" w:rsidRPr="003B3695">
          <w:rPr>
            <w:noProof/>
            <w:webHidden/>
            <w:sz w:val="28"/>
            <w:szCs w:val="28"/>
          </w:rPr>
          <w:t>4</w:t>
        </w:r>
        <w:r w:rsidRPr="003B3695">
          <w:rPr>
            <w:noProof/>
            <w:webHidden/>
            <w:sz w:val="28"/>
            <w:szCs w:val="28"/>
          </w:rPr>
          <w:fldChar w:fldCharType="end"/>
        </w:r>
      </w:hyperlink>
    </w:p>
    <w:p w:rsidR="0009634E" w:rsidRPr="003B3695" w:rsidRDefault="006B2CE1" w:rsidP="0009634E">
      <w:pPr>
        <w:pStyle w:val="21"/>
        <w:tabs>
          <w:tab w:val="clear" w:pos="9345"/>
          <w:tab w:val="right" w:leader="dot" w:pos="9356"/>
        </w:tabs>
        <w:spacing w:line="24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094" w:history="1">
        <w:r w:rsidR="0009634E" w:rsidRPr="003B3695">
          <w:rPr>
            <w:rStyle w:val="a3"/>
            <w:noProof/>
            <w:sz w:val="28"/>
            <w:szCs w:val="28"/>
          </w:rPr>
          <w:t>1.2.</w:t>
        </w:r>
        <w:r w:rsidR="0009634E" w:rsidRPr="003B3695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09634E" w:rsidRPr="003B3695">
          <w:rPr>
            <w:rStyle w:val="a3"/>
            <w:noProof/>
            <w:sz w:val="28"/>
            <w:szCs w:val="28"/>
          </w:rPr>
          <w:t>Система  контроля  и оценки освоения программы учебной дисциплины</w:t>
        </w:r>
        <w:r w:rsidR="0009634E" w:rsidRPr="003B3695">
          <w:rPr>
            <w:noProof/>
            <w:webHidden/>
            <w:sz w:val="28"/>
            <w:szCs w:val="28"/>
          </w:rPr>
          <w:tab/>
        </w:r>
        <w:r w:rsidRPr="003B3695">
          <w:rPr>
            <w:noProof/>
            <w:webHidden/>
            <w:sz w:val="28"/>
            <w:szCs w:val="28"/>
          </w:rPr>
          <w:fldChar w:fldCharType="begin"/>
        </w:r>
        <w:r w:rsidR="0009634E" w:rsidRPr="003B3695">
          <w:rPr>
            <w:noProof/>
            <w:webHidden/>
            <w:sz w:val="28"/>
            <w:szCs w:val="28"/>
          </w:rPr>
          <w:instrText xml:space="preserve"> PAGEREF _Toc475633094 \h </w:instrText>
        </w:r>
        <w:r w:rsidRPr="003B3695">
          <w:rPr>
            <w:noProof/>
            <w:webHidden/>
            <w:sz w:val="28"/>
            <w:szCs w:val="28"/>
          </w:rPr>
        </w:r>
        <w:r w:rsidRPr="003B3695">
          <w:rPr>
            <w:noProof/>
            <w:webHidden/>
            <w:sz w:val="28"/>
            <w:szCs w:val="28"/>
          </w:rPr>
          <w:fldChar w:fldCharType="separate"/>
        </w:r>
        <w:r w:rsidR="0009634E" w:rsidRPr="003B3695">
          <w:rPr>
            <w:noProof/>
            <w:webHidden/>
            <w:sz w:val="28"/>
            <w:szCs w:val="28"/>
          </w:rPr>
          <w:t>4</w:t>
        </w:r>
        <w:r w:rsidRPr="003B3695">
          <w:rPr>
            <w:noProof/>
            <w:webHidden/>
            <w:sz w:val="28"/>
            <w:szCs w:val="28"/>
          </w:rPr>
          <w:fldChar w:fldCharType="end"/>
        </w:r>
      </w:hyperlink>
    </w:p>
    <w:p w:rsidR="0009634E" w:rsidRPr="003B3695" w:rsidRDefault="006B2CE1" w:rsidP="0009634E">
      <w:pPr>
        <w:pStyle w:val="31"/>
        <w:tabs>
          <w:tab w:val="clear" w:pos="9269"/>
          <w:tab w:val="left" w:pos="709"/>
          <w:tab w:val="left" w:pos="1429"/>
          <w:tab w:val="right" w:leader="dot" w:pos="9356"/>
        </w:tabs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095" w:history="1">
        <w:r w:rsidR="0009634E" w:rsidRPr="003B3695">
          <w:rPr>
            <w:rStyle w:val="a3"/>
            <w:noProof/>
            <w:sz w:val="28"/>
            <w:szCs w:val="28"/>
          </w:rPr>
          <w:t>1.3.</w:t>
        </w:r>
        <w:r w:rsidR="0009634E" w:rsidRPr="003B3695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09634E" w:rsidRPr="003B3695">
          <w:rPr>
            <w:rStyle w:val="a3"/>
            <w:noProof/>
            <w:sz w:val="28"/>
            <w:szCs w:val="28"/>
          </w:rPr>
          <w:t xml:space="preserve">Организация контроля и оценки освоения программы учебной </w:t>
        </w:r>
        <w:r w:rsidR="0009634E" w:rsidRPr="003B3695">
          <w:rPr>
            <w:rStyle w:val="a3"/>
            <w:iCs/>
            <w:noProof/>
            <w:sz w:val="28"/>
            <w:szCs w:val="28"/>
          </w:rPr>
          <w:t>дисциплины</w:t>
        </w:r>
        <w:r w:rsidR="0009634E" w:rsidRPr="003B3695">
          <w:rPr>
            <w:noProof/>
            <w:webHidden/>
            <w:sz w:val="28"/>
            <w:szCs w:val="28"/>
          </w:rPr>
          <w:tab/>
        </w:r>
        <w:r w:rsidRPr="003B3695">
          <w:rPr>
            <w:noProof/>
            <w:webHidden/>
            <w:sz w:val="28"/>
            <w:szCs w:val="28"/>
          </w:rPr>
          <w:fldChar w:fldCharType="begin"/>
        </w:r>
        <w:r w:rsidR="0009634E" w:rsidRPr="003B3695">
          <w:rPr>
            <w:noProof/>
            <w:webHidden/>
            <w:sz w:val="28"/>
            <w:szCs w:val="28"/>
          </w:rPr>
          <w:instrText xml:space="preserve"> PAGEREF _Toc475633095 \h </w:instrText>
        </w:r>
        <w:r w:rsidRPr="003B3695">
          <w:rPr>
            <w:noProof/>
            <w:webHidden/>
            <w:sz w:val="28"/>
            <w:szCs w:val="28"/>
          </w:rPr>
        </w:r>
        <w:r w:rsidRPr="003B3695">
          <w:rPr>
            <w:noProof/>
            <w:webHidden/>
            <w:sz w:val="28"/>
            <w:szCs w:val="28"/>
          </w:rPr>
          <w:fldChar w:fldCharType="separate"/>
        </w:r>
        <w:r w:rsidR="0009634E" w:rsidRPr="003B3695">
          <w:rPr>
            <w:noProof/>
            <w:webHidden/>
            <w:sz w:val="28"/>
            <w:szCs w:val="28"/>
          </w:rPr>
          <w:t>5</w:t>
        </w:r>
        <w:r w:rsidRPr="003B3695">
          <w:rPr>
            <w:noProof/>
            <w:webHidden/>
            <w:sz w:val="28"/>
            <w:szCs w:val="28"/>
          </w:rPr>
          <w:fldChar w:fldCharType="end"/>
        </w:r>
      </w:hyperlink>
    </w:p>
    <w:p w:rsidR="0009634E" w:rsidRPr="003B3695" w:rsidRDefault="006B2CE1" w:rsidP="0009634E">
      <w:pPr>
        <w:pStyle w:val="11"/>
        <w:rPr>
          <w:rFonts w:asciiTheme="minorHAnsi" w:eastAsiaTheme="minorEastAsia" w:hAnsiTheme="minorHAnsi" w:cstheme="minorBidi"/>
          <w:b w:val="0"/>
          <w:noProof/>
        </w:rPr>
      </w:pPr>
      <w:hyperlink w:anchor="_Toc475633096" w:history="1">
        <w:r w:rsidR="0009634E" w:rsidRPr="003B3695">
          <w:rPr>
            <w:rStyle w:val="a3"/>
            <w:b w:val="0"/>
            <w:noProof/>
            <w:lang w:val="en-US"/>
          </w:rPr>
          <w:t>II</w:t>
        </w:r>
        <w:r w:rsidR="0009634E" w:rsidRPr="003B3695">
          <w:rPr>
            <w:rStyle w:val="a3"/>
            <w:b w:val="0"/>
            <w:noProof/>
          </w:rPr>
          <w:t xml:space="preserve">. Комплект контрольно-измерительных материалов для оценки освоенных умений и усвоенных знаний учебной </w:t>
        </w:r>
        <w:r w:rsidR="0009634E" w:rsidRPr="003B3695">
          <w:rPr>
            <w:rStyle w:val="a3"/>
            <w:b w:val="0"/>
            <w:iCs/>
            <w:noProof/>
          </w:rPr>
          <w:t>дисциплины</w:t>
        </w:r>
        <w:r w:rsidR="0009634E" w:rsidRPr="003B3695">
          <w:rPr>
            <w:rStyle w:val="a3"/>
            <w:b w:val="0"/>
            <w:noProof/>
          </w:rPr>
          <w:t xml:space="preserve"> Основы экономики организации</w:t>
        </w:r>
        <w:r w:rsidR="0009634E" w:rsidRPr="003B3695">
          <w:rPr>
            <w:b w:val="0"/>
            <w:noProof/>
            <w:webHidden/>
          </w:rPr>
          <w:tab/>
        </w:r>
        <w:r w:rsidRPr="003B3695">
          <w:rPr>
            <w:b w:val="0"/>
            <w:noProof/>
            <w:webHidden/>
          </w:rPr>
          <w:fldChar w:fldCharType="begin"/>
        </w:r>
        <w:r w:rsidR="0009634E" w:rsidRPr="003B3695">
          <w:rPr>
            <w:b w:val="0"/>
            <w:noProof/>
            <w:webHidden/>
          </w:rPr>
          <w:instrText xml:space="preserve"> PAGEREF _Toc475633096 \h </w:instrText>
        </w:r>
        <w:r w:rsidRPr="003B3695">
          <w:rPr>
            <w:b w:val="0"/>
            <w:noProof/>
            <w:webHidden/>
          </w:rPr>
        </w:r>
        <w:r w:rsidRPr="003B3695">
          <w:rPr>
            <w:b w:val="0"/>
            <w:noProof/>
            <w:webHidden/>
          </w:rPr>
          <w:fldChar w:fldCharType="separate"/>
        </w:r>
        <w:r w:rsidR="0009634E" w:rsidRPr="003B3695">
          <w:rPr>
            <w:b w:val="0"/>
            <w:noProof/>
            <w:webHidden/>
          </w:rPr>
          <w:t>5</w:t>
        </w:r>
        <w:r w:rsidRPr="003B3695">
          <w:rPr>
            <w:b w:val="0"/>
            <w:noProof/>
            <w:webHidden/>
          </w:rPr>
          <w:fldChar w:fldCharType="end"/>
        </w:r>
      </w:hyperlink>
    </w:p>
    <w:p w:rsidR="0009634E" w:rsidRPr="003B3695" w:rsidRDefault="006B2CE1" w:rsidP="0009634E">
      <w:pPr>
        <w:pStyle w:val="21"/>
        <w:tabs>
          <w:tab w:val="clear" w:pos="9345"/>
          <w:tab w:val="right" w:leader="dot" w:pos="9356"/>
        </w:tabs>
        <w:spacing w:line="24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097" w:history="1">
        <w:r w:rsidR="0009634E" w:rsidRPr="003B3695">
          <w:rPr>
            <w:rStyle w:val="a3"/>
            <w:noProof/>
            <w:sz w:val="28"/>
            <w:szCs w:val="28"/>
          </w:rPr>
          <w:t>2.1 Теоретические Вопросы по дисциплине:</w:t>
        </w:r>
        <w:r w:rsidR="0009634E" w:rsidRPr="003B3695">
          <w:rPr>
            <w:noProof/>
            <w:webHidden/>
            <w:sz w:val="28"/>
            <w:szCs w:val="28"/>
          </w:rPr>
          <w:tab/>
        </w:r>
        <w:r w:rsidRPr="003B3695">
          <w:rPr>
            <w:noProof/>
            <w:webHidden/>
            <w:sz w:val="28"/>
            <w:szCs w:val="28"/>
          </w:rPr>
          <w:fldChar w:fldCharType="begin"/>
        </w:r>
        <w:r w:rsidR="0009634E" w:rsidRPr="003B3695">
          <w:rPr>
            <w:noProof/>
            <w:webHidden/>
            <w:sz w:val="28"/>
            <w:szCs w:val="28"/>
          </w:rPr>
          <w:instrText xml:space="preserve"> PAGEREF _Toc475633097 \h </w:instrText>
        </w:r>
        <w:r w:rsidRPr="003B3695">
          <w:rPr>
            <w:noProof/>
            <w:webHidden/>
            <w:sz w:val="28"/>
            <w:szCs w:val="28"/>
          </w:rPr>
        </w:r>
        <w:r w:rsidRPr="003B3695">
          <w:rPr>
            <w:noProof/>
            <w:webHidden/>
            <w:sz w:val="28"/>
            <w:szCs w:val="28"/>
          </w:rPr>
          <w:fldChar w:fldCharType="separate"/>
        </w:r>
        <w:r w:rsidR="0009634E" w:rsidRPr="003B3695">
          <w:rPr>
            <w:noProof/>
            <w:webHidden/>
            <w:sz w:val="28"/>
            <w:szCs w:val="28"/>
          </w:rPr>
          <w:t>5</w:t>
        </w:r>
        <w:r w:rsidRPr="003B3695">
          <w:rPr>
            <w:noProof/>
            <w:webHidden/>
            <w:sz w:val="28"/>
            <w:szCs w:val="28"/>
          </w:rPr>
          <w:fldChar w:fldCharType="end"/>
        </w:r>
      </w:hyperlink>
    </w:p>
    <w:p w:rsidR="0009634E" w:rsidRPr="003B3695" w:rsidRDefault="006B2CE1" w:rsidP="0009634E">
      <w:pPr>
        <w:pStyle w:val="21"/>
        <w:tabs>
          <w:tab w:val="clear" w:pos="9345"/>
          <w:tab w:val="right" w:leader="dot" w:pos="9356"/>
        </w:tabs>
        <w:spacing w:line="24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101" w:history="1">
        <w:r w:rsidR="0009634E" w:rsidRPr="003B3695">
          <w:rPr>
            <w:rStyle w:val="a3"/>
            <w:noProof/>
            <w:sz w:val="28"/>
            <w:szCs w:val="28"/>
          </w:rPr>
          <w:t>2.2 Практические задания</w:t>
        </w:r>
        <w:r w:rsidR="0009634E" w:rsidRPr="003B3695">
          <w:rPr>
            <w:noProof/>
            <w:webHidden/>
            <w:sz w:val="28"/>
            <w:szCs w:val="28"/>
          </w:rPr>
          <w:tab/>
        </w:r>
        <w:r w:rsidRPr="003B3695">
          <w:rPr>
            <w:noProof/>
            <w:webHidden/>
            <w:sz w:val="28"/>
            <w:szCs w:val="28"/>
          </w:rPr>
          <w:fldChar w:fldCharType="begin"/>
        </w:r>
        <w:r w:rsidR="0009634E" w:rsidRPr="003B3695">
          <w:rPr>
            <w:noProof/>
            <w:webHidden/>
            <w:sz w:val="28"/>
            <w:szCs w:val="28"/>
          </w:rPr>
          <w:instrText xml:space="preserve"> PAGEREF _Toc475633101 \h </w:instrText>
        </w:r>
        <w:r w:rsidRPr="003B3695">
          <w:rPr>
            <w:noProof/>
            <w:webHidden/>
            <w:sz w:val="28"/>
            <w:szCs w:val="28"/>
          </w:rPr>
        </w:r>
        <w:r w:rsidRPr="003B3695">
          <w:rPr>
            <w:noProof/>
            <w:webHidden/>
            <w:sz w:val="28"/>
            <w:szCs w:val="28"/>
          </w:rPr>
          <w:fldChar w:fldCharType="separate"/>
        </w:r>
        <w:r w:rsidR="0009634E" w:rsidRPr="003B3695">
          <w:rPr>
            <w:noProof/>
            <w:webHidden/>
            <w:sz w:val="28"/>
            <w:szCs w:val="28"/>
          </w:rPr>
          <w:t>6</w:t>
        </w:r>
        <w:r w:rsidRPr="003B3695">
          <w:rPr>
            <w:noProof/>
            <w:webHidden/>
            <w:sz w:val="28"/>
            <w:szCs w:val="28"/>
          </w:rPr>
          <w:fldChar w:fldCharType="end"/>
        </w:r>
      </w:hyperlink>
    </w:p>
    <w:p w:rsidR="0009634E" w:rsidRPr="003B3695" w:rsidRDefault="006B2CE1" w:rsidP="0009634E">
      <w:pPr>
        <w:pStyle w:val="21"/>
        <w:tabs>
          <w:tab w:val="clear" w:pos="9345"/>
          <w:tab w:val="right" w:leader="dot" w:pos="9356"/>
        </w:tabs>
        <w:spacing w:line="24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102" w:history="1">
        <w:r w:rsidR="0009634E" w:rsidRPr="003B3695">
          <w:rPr>
            <w:rStyle w:val="a3"/>
            <w:noProof/>
            <w:sz w:val="28"/>
            <w:szCs w:val="28"/>
          </w:rPr>
          <w:t>2.3. Условия выполнения задания.</w:t>
        </w:r>
        <w:r w:rsidR="0009634E" w:rsidRPr="003B3695">
          <w:rPr>
            <w:noProof/>
            <w:webHidden/>
            <w:sz w:val="28"/>
            <w:szCs w:val="28"/>
          </w:rPr>
          <w:tab/>
        </w:r>
        <w:r w:rsidRPr="003B3695">
          <w:rPr>
            <w:noProof/>
            <w:webHidden/>
            <w:sz w:val="28"/>
            <w:szCs w:val="28"/>
          </w:rPr>
          <w:fldChar w:fldCharType="begin"/>
        </w:r>
        <w:r w:rsidR="0009634E" w:rsidRPr="003B3695">
          <w:rPr>
            <w:noProof/>
            <w:webHidden/>
            <w:sz w:val="28"/>
            <w:szCs w:val="28"/>
          </w:rPr>
          <w:instrText xml:space="preserve"> PAGEREF _Toc475633102 \h </w:instrText>
        </w:r>
        <w:r w:rsidRPr="003B3695">
          <w:rPr>
            <w:noProof/>
            <w:webHidden/>
            <w:sz w:val="28"/>
            <w:szCs w:val="28"/>
          </w:rPr>
        </w:r>
        <w:r w:rsidRPr="003B3695">
          <w:rPr>
            <w:noProof/>
            <w:webHidden/>
            <w:sz w:val="28"/>
            <w:szCs w:val="28"/>
          </w:rPr>
          <w:fldChar w:fldCharType="separate"/>
        </w:r>
        <w:r w:rsidR="0009634E" w:rsidRPr="003B3695">
          <w:rPr>
            <w:noProof/>
            <w:webHidden/>
            <w:sz w:val="28"/>
            <w:szCs w:val="28"/>
          </w:rPr>
          <w:t>6</w:t>
        </w:r>
        <w:r w:rsidRPr="003B3695">
          <w:rPr>
            <w:noProof/>
            <w:webHidden/>
            <w:sz w:val="28"/>
            <w:szCs w:val="28"/>
          </w:rPr>
          <w:fldChar w:fldCharType="end"/>
        </w:r>
      </w:hyperlink>
    </w:p>
    <w:p w:rsidR="0009634E" w:rsidRPr="003B3695" w:rsidRDefault="006B2CE1" w:rsidP="0009634E">
      <w:pPr>
        <w:pStyle w:val="21"/>
        <w:tabs>
          <w:tab w:val="clear" w:pos="9345"/>
          <w:tab w:val="right" w:leader="dot" w:pos="9356"/>
        </w:tabs>
        <w:spacing w:line="24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103" w:history="1">
        <w:r w:rsidR="0009634E" w:rsidRPr="003B3695">
          <w:rPr>
            <w:rStyle w:val="a3"/>
            <w:noProof/>
            <w:sz w:val="28"/>
            <w:szCs w:val="28"/>
          </w:rPr>
          <w:t>2.4. Инструкция по выполнению задания</w:t>
        </w:r>
        <w:r w:rsidR="0009634E" w:rsidRPr="003B3695">
          <w:rPr>
            <w:noProof/>
            <w:webHidden/>
            <w:sz w:val="28"/>
            <w:szCs w:val="28"/>
          </w:rPr>
          <w:tab/>
        </w:r>
        <w:r w:rsidRPr="003B3695">
          <w:rPr>
            <w:noProof/>
            <w:webHidden/>
            <w:sz w:val="28"/>
            <w:szCs w:val="28"/>
          </w:rPr>
          <w:fldChar w:fldCharType="begin"/>
        </w:r>
        <w:r w:rsidR="0009634E" w:rsidRPr="003B3695">
          <w:rPr>
            <w:noProof/>
            <w:webHidden/>
            <w:sz w:val="28"/>
            <w:szCs w:val="28"/>
          </w:rPr>
          <w:instrText xml:space="preserve"> PAGEREF _Toc475633103 \h </w:instrText>
        </w:r>
        <w:r w:rsidRPr="003B3695">
          <w:rPr>
            <w:noProof/>
            <w:webHidden/>
            <w:sz w:val="28"/>
            <w:szCs w:val="28"/>
          </w:rPr>
        </w:r>
        <w:r w:rsidRPr="003B3695">
          <w:rPr>
            <w:noProof/>
            <w:webHidden/>
            <w:sz w:val="28"/>
            <w:szCs w:val="28"/>
          </w:rPr>
          <w:fldChar w:fldCharType="separate"/>
        </w:r>
        <w:r w:rsidR="0009634E" w:rsidRPr="003B3695">
          <w:rPr>
            <w:noProof/>
            <w:webHidden/>
            <w:sz w:val="28"/>
            <w:szCs w:val="28"/>
          </w:rPr>
          <w:t>6</w:t>
        </w:r>
        <w:r w:rsidRPr="003B3695">
          <w:rPr>
            <w:noProof/>
            <w:webHidden/>
            <w:sz w:val="28"/>
            <w:szCs w:val="28"/>
          </w:rPr>
          <w:fldChar w:fldCharType="end"/>
        </w:r>
      </w:hyperlink>
    </w:p>
    <w:p w:rsidR="0009634E" w:rsidRPr="003B3695" w:rsidRDefault="006B2CE1" w:rsidP="0009634E">
      <w:pPr>
        <w:pStyle w:val="11"/>
        <w:rPr>
          <w:rFonts w:asciiTheme="minorHAnsi" w:eastAsiaTheme="minorEastAsia" w:hAnsiTheme="minorHAnsi" w:cstheme="minorBidi"/>
          <w:b w:val="0"/>
          <w:noProof/>
        </w:rPr>
      </w:pPr>
      <w:hyperlink w:anchor="_Toc475633104" w:history="1">
        <w:r w:rsidR="0009634E" w:rsidRPr="003B3695">
          <w:rPr>
            <w:rStyle w:val="a3"/>
            <w:b w:val="0"/>
            <w:noProof/>
          </w:rPr>
          <w:t>3.Критерии оценки</w:t>
        </w:r>
        <w:r w:rsidR="0009634E" w:rsidRPr="003B3695">
          <w:rPr>
            <w:b w:val="0"/>
            <w:noProof/>
            <w:webHidden/>
          </w:rPr>
          <w:tab/>
        </w:r>
        <w:r w:rsidRPr="003B3695">
          <w:rPr>
            <w:b w:val="0"/>
            <w:noProof/>
            <w:webHidden/>
          </w:rPr>
          <w:fldChar w:fldCharType="begin"/>
        </w:r>
        <w:r w:rsidR="0009634E" w:rsidRPr="003B3695">
          <w:rPr>
            <w:b w:val="0"/>
            <w:noProof/>
            <w:webHidden/>
          </w:rPr>
          <w:instrText xml:space="preserve"> PAGEREF _Toc475633104 \h </w:instrText>
        </w:r>
        <w:r w:rsidRPr="003B3695">
          <w:rPr>
            <w:b w:val="0"/>
            <w:noProof/>
            <w:webHidden/>
          </w:rPr>
        </w:r>
        <w:r w:rsidRPr="003B3695">
          <w:rPr>
            <w:b w:val="0"/>
            <w:noProof/>
            <w:webHidden/>
          </w:rPr>
          <w:fldChar w:fldCharType="separate"/>
        </w:r>
        <w:r w:rsidR="0009634E" w:rsidRPr="003B3695">
          <w:rPr>
            <w:b w:val="0"/>
            <w:noProof/>
            <w:webHidden/>
          </w:rPr>
          <w:t>6</w:t>
        </w:r>
        <w:r w:rsidRPr="003B3695">
          <w:rPr>
            <w:b w:val="0"/>
            <w:noProof/>
            <w:webHidden/>
          </w:rPr>
          <w:fldChar w:fldCharType="end"/>
        </w:r>
      </w:hyperlink>
    </w:p>
    <w:p w:rsidR="0009634E" w:rsidRPr="003B3695" w:rsidRDefault="006B2CE1" w:rsidP="0009634E">
      <w:pPr>
        <w:pStyle w:val="11"/>
        <w:rPr>
          <w:rFonts w:asciiTheme="minorHAnsi" w:eastAsiaTheme="minorEastAsia" w:hAnsiTheme="minorHAnsi" w:cstheme="minorBidi"/>
          <w:b w:val="0"/>
          <w:noProof/>
        </w:rPr>
      </w:pPr>
      <w:hyperlink w:anchor="_Toc475633105" w:history="1">
        <w:r w:rsidR="0009634E" w:rsidRPr="003B3695">
          <w:rPr>
            <w:rStyle w:val="a3"/>
            <w:b w:val="0"/>
            <w:noProof/>
          </w:rPr>
          <w:t>4.Источники и литература</w:t>
        </w:r>
        <w:r w:rsidR="0009634E" w:rsidRPr="003B3695">
          <w:rPr>
            <w:b w:val="0"/>
            <w:noProof/>
            <w:webHidden/>
          </w:rPr>
          <w:tab/>
        </w:r>
        <w:r w:rsidRPr="003B3695">
          <w:rPr>
            <w:b w:val="0"/>
            <w:noProof/>
            <w:webHidden/>
          </w:rPr>
          <w:fldChar w:fldCharType="begin"/>
        </w:r>
        <w:r w:rsidR="0009634E" w:rsidRPr="003B3695">
          <w:rPr>
            <w:b w:val="0"/>
            <w:noProof/>
            <w:webHidden/>
          </w:rPr>
          <w:instrText xml:space="preserve"> PAGEREF _Toc475633105 \h </w:instrText>
        </w:r>
        <w:r w:rsidRPr="003B3695">
          <w:rPr>
            <w:b w:val="0"/>
            <w:noProof/>
            <w:webHidden/>
          </w:rPr>
        </w:r>
        <w:r w:rsidRPr="003B3695">
          <w:rPr>
            <w:b w:val="0"/>
            <w:noProof/>
            <w:webHidden/>
          </w:rPr>
          <w:fldChar w:fldCharType="separate"/>
        </w:r>
        <w:r w:rsidR="0009634E" w:rsidRPr="003B3695">
          <w:rPr>
            <w:b w:val="0"/>
            <w:noProof/>
            <w:webHidden/>
          </w:rPr>
          <w:t>7</w:t>
        </w:r>
        <w:r w:rsidRPr="003B3695">
          <w:rPr>
            <w:b w:val="0"/>
            <w:noProof/>
            <w:webHidden/>
          </w:rPr>
          <w:fldChar w:fldCharType="end"/>
        </w:r>
      </w:hyperlink>
    </w:p>
    <w:p w:rsidR="0009634E" w:rsidRDefault="006B2CE1" w:rsidP="0009634E">
      <w:pPr>
        <w:pStyle w:val="11"/>
      </w:pPr>
      <w:r w:rsidRPr="003B3695">
        <w:rPr>
          <w:b w:val="0"/>
          <w:bCs/>
        </w:rPr>
        <w:fldChar w:fldCharType="end"/>
      </w:r>
      <w:bookmarkStart w:id="0" w:name="_GoBack"/>
      <w:bookmarkEnd w:id="0"/>
      <w:r w:rsidR="0009634E" w:rsidRPr="003B3695">
        <w:rPr>
          <w:b w:val="0"/>
        </w:rPr>
        <w:br w:type="page"/>
      </w:r>
      <w:bookmarkStart w:id="1" w:name="_Toc475633092"/>
      <w:r w:rsidR="0009634E">
        <w:t>I. Паспорт комплекта контрольно-измерительных материалов</w:t>
      </w:r>
      <w:bookmarkEnd w:id="1"/>
    </w:p>
    <w:p w:rsidR="0009634E" w:rsidRDefault="0009634E" w:rsidP="0009634E">
      <w:pPr>
        <w:pStyle w:val="2"/>
        <w:spacing w:before="0" w:after="0" w:line="276" w:lineRule="auto"/>
        <w:ind w:firstLine="567"/>
        <w:rPr>
          <w:rFonts w:ascii="Times New Roman" w:hAnsi="Times New Roman"/>
          <w:i w:val="0"/>
          <w:iCs w:val="0"/>
        </w:rPr>
      </w:pPr>
      <w:bookmarkStart w:id="2" w:name="_Toc475633093"/>
      <w:r>
        <w:rPr>
          <w:rFonts w:ascii="Times New Roman" w:hAnsi="Times New Roman"/>
          <w:i w:val="0"/>
          <w:iCs w:val="0"/>
        </w:rPr>
        <w:t>1.1. Область применения</w:t>
      </w:r>
      <w:bookmarkEnd w:id="2"/>
    </w:p>
    <w:p w:rsidR="0009634E" w:rsidRDefault="0009634E" w:rsidP="0009634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Комплект контрольно-измерительных материалов предназначен для проверки результатов освоения учебной дисциплины </w:t>
      </w:r>
      <w:r w:rsidR="007003B0">
        <w:rPr>
          <w:rFonts w:ascii="Times New Roman" w:hAnsi="Times New Roman"/>
          <w:sz w:val="28"/>
          <w:szCs w:val="28"/>
        </w:rPr>
        <w:t xml:space="preserve">Основы экономики организации и управления качеством  </w:t>
      </w:r>
      <w:r>
        <w:rPr>
          <w:rFonts w:ascii="Times New Roman" w:hAnsi="Times New Roman"/>
          <w:sz w:val="28"/>
          <w:szCs w:val="28"/>
        </w:rPr>
        <w:t xml:space="preserve">по специальности </w:t>
      </w:r>
      <w:r w:rsidR="007003B0">
        <w:rPr>
          <w:rFonts w:ascii="Times New Roman" w:hAnsi="Times New Roman"/>
          <w:sz w:val="28"/>
          <w:szCs w:val="28"/>
        </w:rPr>
        <w:t>15.02.08</w:t>
      </w:r>
      <w:r w:rsidRPr="008356C6">
        <w:rPr>
          <w:rFonts w:ascii="Times New Roman" w:hAnsi="Times New Roman"/>
          <w:sz w:val="28"/>
          <w:szCs w:val="28"/>
        </w:rPr>
        <w:t xml:space="preserve"> Технология </w:t>
      </w:r>
      <w:r w:rsidR="007003B0">
        <w:rPr>
          <w:rFonts w:ascii="Times New Roman" w:hAnsi="Times New Roman"/>
          <w:sz w:val="28"/>
          <w:szCs w:val="28"/>
        </w:rPr>
        <w:t>машиностроения</w:t>
      </w:r>
    </w:p>
    <w:p w:rsidR="0009634E" w:rsidRDefault="0009634E" w:rsidP="0009634E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9634E" w:rsidRDefault="0009634E" w:rsidP="000963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Комплект контрольно-измерительных материалов позволяет оценивать: освоенные умения и усвоенные знания</w:t>
      </w:r>
    </w:p>
    <w:p w:rsidR="0009634E" w:rsidRDefault="0009634E" w:rsidP="0009634E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7"/>
        <w:gridCol w:w="3694"/>
      </w:tblGrid>
      <w:tr w:rsidR="0009634E" w:rsidRPr="00E07760" w:rsidTr="003279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оценки результата</w:t>
            </w:r>
          </w:p>
        </w:tc>
      </w:tr>
      <w:tr w:rsidR="0009634E" w:rsidRPr="00E07760" w:rsidTr="003279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9634E" w:rsidRPr="00E07760" w:rsidTr="0032791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Освоенные умения:</w:t>
            </w:r>
          </w:p>
        </w:tc>
      </w:tr>
      <w:tr w:rsidR="0009634E" w:rsidRPr="00E07760" w:rsidTr="00327910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pStyle w:val="a4"/>
              <w:tabs>
                <w:tab w:val="left" w:pos="993"/>
              </w:tabs>
              <w:spacing w:before="0" w:after="0"/>
              <w:ind w:left="0"/>
              <w:jc w:val="both"/>
              <w:rPr>
                <w:bCs/>
              </w:rPr>
            </w:pPr>
            <w:r w:rsidRPr="00E07760">
              <w:t>рассчитывать по принятой методологии основные технико- экономические показатели деятельности  машиностроительной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расчета показателей принятой методологии</w:t>
            </w:r>
          </w:p>
        </w:tc>
      </w:tr>
      <w:tr w:rsidR="0009634E" w:rsidRPr="00E07760" w:rsidTr="00327910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pStyle w:val="a4"/>
              <w:tabs>
                <w:tab w:val="left" w:pos="993"/>
              </w:tabs>
              <w:spacing w:before="0" w:after="0"/>
              <w:ind w:left="0"/>
              <w:jc w:val="both"/>
              <w:rPr>
                <w:bCs/>
              </w:rPr>
            </w:pPr>
            <w:r w:rsidRPr="00E07760">
              <w:t>оформлять документацию по управлению качеством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7003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Правильность </w:t>
            </w:r>
            <w:r w:rsidR="007003B0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оформления документации</w:t>
            </w:r>
          </w:p>
        </w:tc>
      </w:tr>
      <w:tr w:rsidR="0009634E" w:rsidRPr="00E07760" w:rsidTr="00327910">
        <w:trPr>
          <w:trHeight w:val="9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pStyle w:val="a5"/>
              <w:rPr>
                <w:rFonts w:ascii="Times New Roman" w:hAnsi="Times New Roman" w:cs="Times New Roman"/>
              </w:rPr>
            </w:pPr>
            <w:r w:rsidRPr="00E07760">
              <w:rPr>
                <w:rFonts w:ascii="Times New Roman" w:hAnsi="Times New Roman" w:cs="Times New Roman"/>
              </w:rPr>
              <w:t>оценивать качество и надежность изделий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7003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Результативность </w:t>
            </w:r>
            <w:r w:rsidR="007003B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качества</w:t>
            </w:r>
          </w:p>
        </w:tc>
      </w:tr>
      <w:tr w:rsidR="0009634E" w:rsidRPr="00E07760" w:rsidTr="00327910">
        <w:trPr>
          <w:trHeight w:val="45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Усвоенные знания:</w:t>
            </w:r>
          </w:p>
        </w:tc>
      </w:tr>
      <w:tr w:rsidR="0009634E" w:rsidRPr="00E07760" w:rsidTr="00327910">
        <w:trPr>
          <w:trHeight w:val="8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sz w:val="24"/>
                <w:szCs w:val="24"/>
              </w:rPr>
              <w:t>состав материальных, трудовых и финансовых ресурсов машиностроительной организации, показатели их эффективного использования, способы экономии ресурсов, энергосберегающие технологии</w:t>
            </w:r>
            <w:r w:rsidRPr="00E0776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7003B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Cs/>
                <w:sz w:val="24"/>
                <w:szCs w:val="24"/>
              </w:rPr>
              <w:t>полно характеризует</w:t>
            </w:r>
            <w:r w:rsidR="00700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003B0">
              <w:rPr>
                <w:rFonts w:ascii="Times New Roman" w:hAnsi="Times New Roman" w:cs="Times New Roman"/>
                <w:sz w:val="24"/>
                <w:szCs w:val="24"/>
              </w:rPr>
              <w:t>материальные, трудовые и финансовые ресурсы</w:t>
            </w:r>
          </w:p>
        </w:tc>
      </w:tr>
      <w:tr w:rsidR="0009634E" w:rsidRPr="00E07760" w:rsidTr="00327910">
        <w:trPr>
          <w:trHeight w:val="9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sz w:val="24"/>
                <w:szCs w:val="24"/>
              </w:rPr>
              <w:t>механизмы ценообразования и формы оплаты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четко характеризует </w:t>
            </w:r>
            <w:r w:rsidR="007003B0" w:rsidRPr="00E07760">
              <w:rPr>
                <w:rFonts w:ascii="Times New Roman" w:hAnsi="Times New Roman" w:cs="Times New Roman"/>
                <w:sz w:val="24"/>
                <w:szCs w:val="24"/>
              </w:rPr>
              <w:t>механизмы ценообразования и формы оплаты труда</w:t>
            </w:r>
          </w:p>
        </w:tc>
      </w:tr>
      <w:tr w:rsidR="0009634E" w:rsidRPr="00E07760" w:rsidTr="00327910">
        <w:trPr>
          <w:trHeight w:val="8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sz w:val="24"/>
                <w:szCs w:val="24"/>
              </w:rPr>
              <w:t>основные положения системы менеджмента качества и  требования к ним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Четко описывает </w:t>
            </w:r>
            <w:r w:rsidR="007003B0" w:rsidRPr="00E07760">
              <w:rPr>
                <w:rFonts w:ascii="Times New Roman" w:hAnsi="Times New Roman" w:cs="Times New Roman"/>
                <w:sz w:val="24"/>
                <w:szCs w:val="24"/>
              </w:rPr>
              <w:t>основные положения системы менеджмента качества</w:t>
            </w:r>
          </w:p>
        </w:tc>
      </w:tr>
      <w:tr w:rsidR="0009634E" w:rsidRPr="00E07760" w:rsidTr="00327910">
        <w:trPr>
          <w:trHeight w:val="8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sz w:val="24"/>
                <w:szCs w:val="24"/>
              </w:rPr>
              <w:t>методы и нормативную документацию по управлению качеством продукции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7003B0" w:rsidP="003279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Cs/>
                <w:sz w:val="24"/>
                <w:szCs w:val="24"/>
              </w:rPr>
              <w:t>полно характеризует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7760">
              <w:rPr>
                <w:rFonts w:ascii="Times New Roman" w:hAnsi="Times New Roman" w:cs="Times New Roman"/>
                <w:sz w:val="24"/>
                <w:szCs w:val="24"/>
              </w:rPr>
              <w:t>методы и нормативную документацию по управлению качеством продукции</w:t>
            </w:r>
          </w:p>
        </w:tc>
      </w:tr>
      <w:tr w:rsidR="0009634E" w:rsidRPr="00E07760" w:rsidTr="00327910">
        <w:trPr>
          <w:trHeight w:val="8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sz w:val="24"/>
                <w:szCs w:val="24"/>
              </w:rPr>
              <w:t>основные методы оценки качества и надежности  изделий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7003B0" w:rsidP="003279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Cs/>
                <w:sz w:val="24"/>
                <w:szCs w:val="24"/>
              </w:rPr>
              <w:t>четко характеризует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7760">
              <w:rPr>
                <w:rFonts w:ascii="Times New Roman" w:hAnsi="Times New Roman" w:cs="Times New Roman"/>
                <w:sz w:val="24"/>
                <w:szCs w:val="24"/>
              </w:rPr>
              <w:t>методы оценки качества</w:t>
            </w:r>
          </w:p>
        </w:tc>
      </w:tr>
      <w:tr w:rsidR="0009634E" w:rsidRPr="00E07760" w:rsidTr="00327910">
        <w:trPr>
          <w:trHeight w:val="8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09634E" w:rsidP="0032791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sz w:val="24"/>
                <w:szCs w:val="24"/>
              </w:rPr>
              <w:t>правила предъявления и рассмотрения  рекламаций по качеству сырья, материалов, полуфабрикатов, комплектующих изделий и готовой продукции</w:t>
            </w:r>
          </w:p>
          <w:p w:rsidR="0009634E" w:rsidRPr="00E07760" w:rsidRDefault="0009634E" w:rsidP="003279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E" w:rsidRPr="00E07760" w:rsidRDefault="007003B0" w:rsidP="003279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60">
              <w:rPr>
                <w:rFonts w:ascii="Times New Roman" w:hAnsi="Times New Roman" w:cs="Times New Roman"/>
                <w:bCs/>
                <w:sz w:val="24"/>
                <w:szCs w:val="24"/>
              </w:rPr>
              <w:t>четко характеризует</w:t>
            </w:r>
            <w:r w:rsidRPr="00E0776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предъявления и рассмотрения  рекламаций по качеству сырья, материалов</w:t>
            </w:r>
          </w:p>
        </w:tc>
      </w:tr>
    </w:tbl>
    <w:p w:rsidR="0009634E" w:rsidRDefault="0009634E" w:rsidP="0009634E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</w:p>
    <w:p w:rsidR="0009634E" w:rsidRDefault="0009634E" w:rsidP="0009634E">
      <w:pPr>
        <w:pStyle w:val="2"/>
        <w:numPr>
          <w:ilvl w:val="1"/>
          <w:numId w:val="1"/>
        </w:numPr>
        <w:spacing w:before="0" w:after="0"/>
        <w:ind w:left="0" w:firstLine="567"/>
        <w:jc w:val="both"/>
        <w:rPr>
          <w:rFonts w:ascii="Times New Roman" w:hAnsi="Times New Roman"/>
          <w:i w:val="0"/>
          <w:iCs w:val="0"/>
        </w:rPr>
      </w:pPr>
      <w:bookmarkStart w:id="3" w:name="_Toc475633094"/>
      <w:r>
        <w:rPr>
          <w:rFonts w:ascii="Times New Roman" w:hAnsi="Times New Roman"/>
          <w:i w:val="0"/>
          <w:iCs w:val="0"/>
        </w:rPr>
        <w:t>Система контроля и оценки освоения программы учебной дисциплины</w:t>
      </w:r>
      <w:bookmarkEnd w:id="3"/>
    </w:p>
    <w:p w:rsidR="0009634E" w:rsidRDefault="0009634E" w:rsidP="000963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Предметом оценки учебной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>дисциплины являются освоенные умения и усвоенные знания обучающихся.</w:t>
      </w:r>
    </w:p>
    <w:p w:rsidR="0009634E" w:rsidRDefault="0009634E" w:rsidP="0009634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Текущий контроль освоения программы учебной дисциплины проводится в пределах учебного времени, отведенного на ее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и лабораторных работ.</w:t>
      </w:r>
    </w:p>
    <w:p w:rsidR="0009634E" w:rsidRDefault="0009634E" w:rsidP="000963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iCs/>
          <w:sz w:val="28"/>
          <w:szCs w:val="28"/>
        </w:rPr>
        <w:tab/>
        <w:t xml:space="preserve">Оценка освоения программы учебной дисциплины проводится в 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Положением о текущем контроле успеваемости и промежуточной аттестации студентов в областном государственном бюджетном профессиональном образовательном учреждении «смоленская академия профессионального образования» и рабочим учебным планом по специальности / профессии.</w:t>
      </w:r>
    </w:p>
    <w:p w:rsidR="0009634E" w:rsidRDefault="0009634E" w:rsidP="0009634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Форма итоговой аттестации при освоении учебной дисциплины</w:t>
      </w:r>
      <w:r>
        <w:rPr>
          <w:rFonts w:ascii="Times New Roman" w:hAnsi="Times New Roman" w:cs="Times New Roman"/>
          <w:iCs/>
          <w:sz w:val="28"/>
          <w:szCs w:val="28"/>
        </w:rPr>
        <w:t>:</w:t>
      </w:r>
      <w:r w:rsidRPr="008356C6">
        <w:rPr>
          <w:rFonts w:ascii="Times New Roman" w:hAnsi="Times New Roman" w:cs="Times New Roman"/>
          <w:b w:val="0"/>
          <w:sz w:val="28"/>
          <w:szCs w:val="28"/>
        </w:rPr>
        <w:t>зачет.</w:t>
      </w:r>
    </w:p>
    <w:p w:rsidR="0009634E" w:rsidRDefault="0009634E" w:rsidP="0009634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09634E" w:rsidRDefault="0009634E" w:rsidP="0009634E">
      <w:pPr>
        <w:pStyle w:val="3"/>
        <w:numPr>
          <w:ilvl w:val="1"/>
          <w:numId w:val="1"/>
        </w:numPr>
        <w:spacing w:before="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4" w:name="_Toc475633095"/>
      <w:r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учебной </w:t>
      </w:r>
      <w:r>
        <w:rPr>
          <w:rFonts w:ascii="Times New Roman" w:hAnsi="Times New Roman"/>
          <w:iCs/>
          <w:sz w:val="28"/>
          <w:szCs w:val="28"/>
        </w:rPr>
        <w:t>дисциплины</w:t>
      </w:r>
      <w:bookmarkEnd w:id="4"/>
    </w:p>
    <w:p w:rsidR="0009634E" w:rsidRDefault="0009634E" w:rsidP="000963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9634E" w:rsidRDefault="0009634E" w:rsidP="000963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Условием допуска к промежуточной аттестации является положительная текущая аттестация по всем практическим и лабораторным работам учебной дисциплины, ключевым теоретическим вопросам дисциплины.  </w:t>
      </w:r>
    </w:p>
    <w:p w:rsidR="0009634E" w:rsidRDefault="0009634E" w:rsidP="0009634E">
      <w:pPr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</w:rPr>
        <w:tab/>
      </w:r>
    </w:p>
    <w:p w:rsidR="0009634E" w:rsidRDefault="0009634E" w:rsidP="0009634E">
      <w:pPr>
        <w:pStyle w:val="1"/>
        <w:spacing w:before="0" w:after="0"/>
        <w:jc w:val="center"/>
        <w:rPr>
          <w:rFonts w:ascii="Times New Roman" w:hAnsi="Times New Roman"/>
          <w:b w:val="0"/>
          <w:i/>
          <w:sz w:val="28"/>
          <w:szCs w:val="28"/>
        </w:rPr>
      </w:pPr>
      <w:bookmarkStart w:id="5" w:name="_Toc475633096"/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. Комплект контрольно-измерительных материалов для оценки освоенных умений и усвоенных знаний учебной </w:t>
      </w:r>
      <w:r>
        <w:rPr>
          <w:rFonts w:ascii="Times New Roman" w:hAnsi="Times New Roman"/>
          <w:iCs/>
          <w:sz w:val="28"/>
          <w:szCs w:val="28"/>
        </w:rPr>
        <w:t>дисциплины</w:t>
      </w:r>
      <w:bookmarkStart w:id="6" w:name="_Toc372273019"/>
      <w:r w:rsidRPr="008356C6">
        <w:rPr>
          <w:rFonts w:ascii="Times New Roman" w:hAnsi="Times New Roman"/>
          <w:b w:val="0"/>
          <w:i/>
          <w:sz w:val="28"/>
          <w:szCs w:val="28"/>
        </w:rPr>
        <w:t>Основы экономики организации</w:t>
      </w:r>
      <w:bookmarkEnd w:id="5"/>
      <w:r w:rsidR="007003B0">
        <w:rPr>
          <w:rFonts w:ascii="Times New Roman" w:hAnsi="Times New Roman"/>
          <w:b w:val="0"/>
          <w:i/>
          <w:sz w:val="28"/>
          <w:szCs w:val="28"/>
        </w:rPr>
        <w:t xml:space="preserve"> и управления качеством</w:t>
      </w:r>
    </w:p>
    <w:p w:rsidR="0009634E" w:rsidRPr="008356C6" w:rsidRDefault="0009634E" w:rsidP="0009634E">
      <w:pPr>
        <w:pStyle w:val="2"/>
        <w:ind w:firstLine="709"/>
        <w:rPr>
          <w:rFonts w:ascii="Times New Roman" w:hAnsi="Times New Roman"/>
          <w:i w:val="0"/>
        </w:rPr>
      </w:pPr>
      <w:bookmarkStart w:id="7" w:name="_Toc475633097"/>
      <w:r w:rsidRPr="008356C6">
        <w:rPr>
          <w:rFonts w:ascii="Times New Roman" w:hAnsi="Times New Roman"/>
          <w:i w:val="0"/>
        </w:rPr>
        <w:t>2.1 Теоретические Вопросы по дисциплине:</w:t>
      </w:r>
      <w:bookmarkEnd w:id="7"/>
    </w:p>
    <w:p w:rsidR="0009634E" w:rsidRPr="00192C9B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192C9B">
        <w:rPr>
          <w:rFonts w:ascii="Times New Roman" w:hAnsi="Times New Roman" w:cs="Times New Roman"/>
          <w:bCs/>
          <w:sz w:val="28"/>
          <w:szCs w:val="28"/>
        </w:rPr>
        <w:t>Элементы производственной структуры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9634E" w:rsidRPr="00192C9B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2C9B"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Структура о</w:t>
      </w:r>
      <w:r w:rsidRPr="00192C9B">
        <w:rPr>
          <w:rFonts w:ascii="Times New Roman" w:hAnsi="Times New Roman" w:cs="Times New Roman"/>
          <w:bCs/>
          <w:sz w:val="28"/>
          <w:szCs w:val="28"/>
        </w:rPr>
        <w:t>сновно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192C9B">
        <w:rPr>
          <w:rFonts w:ascii="Times New Roman" w:hAnsi="Times New Roman" w:cs="Times New Roman"/>
          <w:bCs/>
          <w:sz w:val="28"/>
          <w:szCs w:val="28"/>
        </w:rPr>
        <w:t xml:space="preserve"> производств</w:t>
      </w:r>
      <w:r>
        <w:rPr>
          <w:rFonts w:ascii="Times New Roman" w:hAnsi="Times New Roman" w:cs="Times New Roman"/>
          <w:bCs/>
          <w:sz w:val="28"/>
          <w:szCs w:val="28"/>
        </w:rPr>
        <w:t>а.</w:t>
      </w:r>
    </w:p>
    <w:p w:rsidR="0009634E" w:rsidRPr="00192C9B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2C9B"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>Структура в</w:t>
      </w:r>
      <w:r w:rsidRPr="00192C9B">
        <w:rPr>
          <w:rFonts w:ascii="Times New Roman" w:hAnsi="Times New Roman" w:cs="Times New Roman"/>
          <w:bCs/>
          <w:sz w:val="28"/>
          <w:szCs w:val="28"/>
        </w:rPr>
        <w:t>спомогательно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192C9B">
        <w:rPr>
          <w:rFonts w:ascii="Times New Roman" w:hAnsi="Times New Roman" w:cs="Times New Roman"/>
          <w:bCs/>
          <w:sz w:val="28"/>
          <w:szCs w:val="28"/>
        </w:rPr>
        <w:t xml:space="preserve"> производств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а. </w:t>
      </w:r>
    </w:p>
    <w:p w:rsidR="0009634E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92C9B">
        <w:rPr>
          <w:rFonts w:ascii="Times New Roman" w:hAnsi="Times New Roman" w:cs="Times New Roman"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Cs/>
          <w:sz w:val="28"/>
          <w:szCs w:val="28"/>
        </w:rPr>
        <w:t>Структура о</w:t>
      </w:r>
      <w:r w:rsidRPr="00192C9B">
        <w:rPr>
          <w:rFonts w:ascii="Times New Roman" w:hAnsi="Times New Roman" w:cs="Times New Roman"/>
          <w:bCs/>
          <w:sz w:val="28"/>
          <w:szCs w:val="28"/>
        </w:rPr>
        <w:t>бслуживающе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192C9B">
        <w:rPr>
          <w:rFonts w:ascii="Times New Roman" w:hAnsi="Times New Roman" w:cs="Times New Roman"/>
          <w:bCs/>
          <w:sz w:val="28"/>
          <w:szCs w:val="28"/>
        </w:rPr>
        <w:t xml:space="preserve"> производств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а. </w:t>
      </w:r>
    </w:p>
    <w:p w:rsidR="0009634E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С</w:t>
      </w:r>
      <w:r w:rsidRPr="003325A4">
        <w:rPr>
          <w:rFonts w:ascii="Times New Roman" w:hAnsi="Times New Roman" w:cs="Times New Roman"/>
          <w:bCs/>
          <w:sz w:val="28"/>
          <w:szCs w:val="28"/>
        </w:rPr>
        <w:t>ущность и структура системы внутризаводского планирования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9634E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О</w:t>
      </w:r>
      <w:r w:rsidRPr="003325A4">
        <w:rPr>
          <w:rFonts w:ascii="Times New Roman" w:hAnsi="Times New Roman" w:cs="Times New Roman"/>
          <w:bCs/>
          <w:sz w:val="28"/>
          <w:szCs w:val="28"/>
        </w:rPr>
        <w:t>сновные принципы и методы планирования на предприятии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9634E" w:rsidRPr="009878C1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О</w:t>
      </w:r>
      <w:r w:rsidRPr="003325A4">
        <w:rPr>
          <w:rFonts w:ascii="Times New Roman" w:hAnsi="Times New Roman" w:cs="Times New Roman"/>
          <w:bCs/>
          <w:sz w:val="28"/>
          <w:szCs w:val="28"/>
        </w:rPr>
        <w:t>бъекты и предметы в системе внутризаводского планирования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9634E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9878C1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85006D">
        <w:rPr>
          <w:rFonts w:ascii="Times New Roman" w:hAnsi="Times New Roman" w:cs="Times New Roman"/>
          <w:bCs/>
          <w:sz w:val="28"/>
          <w:szCs w:val="28"/>
        </w:rPr>
        <w:t>лан производства и реализации продукции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9634E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 П</w:t>
      </w:r>
      <w:r w:rsidRPr="0085006D">
        <w:rPr>
          <w:rFonts w:ascii="Times New Roman" w:hAnsi="Times New Roman" w:cs="Times New Roman"/>
          <w:bCs/>
          <w:sz w:val="28"/>
          <w:szCs w:val="28"/>
        </w:rPr>
        <w:t>лан организационно-технического развития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9634E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 П</w:t>
      </w:r>
      <w:r w:rsidRPr="0085006D">
        <w:rPr>
          <w:rFonts w:ascii="Times New Roman" w:hAnsi="Times New Roman" w:cs="Times New Roman"/>
          <w:bCs/>
          <w:sz w:val="28"/>
          <w:szCs w:val="28"/>
        </w:rPr>
        <w:t>лан материально-технического обеспечения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9634E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П</w:t>
      </w:r>
      <w:r w:rsidRPr="0085006D">
        <w:rPr>
          <w:rFonts w:ascii="Times New Roman" w:hAnsi="Times New Roman" w:cs="Times New Roman"/>
          <w:bCs/>
          <w:sz w:val="28"/>
          <w:szCs w:val="28"/>
        </w:rPr>
        <w:t>лан по труду и его оплате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9634E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 П</w:t>
      </w:r>
      <w:r w:rsidRPr="0085006D">
        <w:rPr>
          <w:rFonts w:ascii="Times New Roman" w:hAnsi="Times New Roman" w:cs="Times New Roman"/>
          <w:bCs/>
          <w:sz w:val="28"/>
          <w:szCs w:val="28"/>
        </w:rPr>
        <w:t>лан по себестоимости и прибыли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9634E" w:rsidRPr="009878C1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13. С</w:t>
      </w:r>
      <w:r w:rsidRPr="0085006D">
        <w:rPr>
          <w:rFonts w:ascii="Times New Roman" w:hAnsi="Times New Roman" w:cs="Times New Roman"/>
          <w:bCs/>
          <w:sz w:val="28"/>
          <w:szCs w:val="28"/>
        </w:rPr>
        <w:t>ущность, содержание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виды </w:t>
      </w:r>
      <w:r w:rsidRPr="0085006D">
        <w:rPr>
          <w:rFonts w:ascii="Times New Roman" w:hAnsi="Times New Roman" w:cs="Times New Roman"/>
          <w:bCs/>
          <w:sz w:val="28"/>
          <w:szCs w:val="28"/>
        </w:rPr>
        <w:t>оперативно-производственного планирования</w:t>
      </w:r>
    </w:p>
    <w:p w:rsidR="0009634E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14. М</w:t>
      </w:r>
      <w:r w:rsidRPr="0085006D">
        <w:rPr>
          <w:rFonts w:ascii="Times New Roman" w:hAnsi="Times New Roman" w:cs="Times New Roman"/>
          <w:bCs/>
          <w:sz w:val="28"/>
          <w:szCs w:val="28"/>
        </w:rPr>
        <w:t>ежцеховое календарное планирование в единичном и мелкосерийномпроизводствах</w:t>
      </w:r>
      <w:r>
        <w:rPr>
          <w:rFonts w:ascii="Times New Roman" w:hAnsi="Times New Roman" w:cs="Times New Roman"/>
          <w:bCs/>
          <w:sz w:val="28"/>
          <w:szCs w:val="28"/>
        </w:rPr>
        <w:t>, серийном производстве, массовом производстве.</w:t>
      </w:r>
    </w:p>
    <w:p w:rsidR="0009634E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15.В</w:t>
      </w:r>
      <w:r w:rsidRPr="0085006D">
        <w:rPr>
          <w:rFonts w:ascii="Times New Roman" w:hAnsi="Times New Roman" w:cs="Times New Roman"/>
          <w:bCs/>
          <w:sz w:val="28"/>
          <w:szCs w:val="28"/>
        </w:rPr>
        <w:t>нутрицеховое календарное планирование в единичном и мелкосерийномпроизводствах</w:t>
      </w:r>
      <w:r>
        <w:rPr>
          <w:rFonts w:ascii="Times New Roman" w:hAnsi="Times New Roman" w:cs="Times New Roman"/>
          <w:bCs/>
          <w:sz w:val="28"/>
          <w:szCs w:val="28"/>
        </w:rPr>
        <w:t>, серийном производстве, массовом производстве</w:t>
      </w:r>
    </w:p>
    <w:p w:rsidR="0009634E" w:rsidRPr="00483885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3885">
        <w:rPr>
          <w:rFonts w:ascii="Times New Roman" w:hAnsi="Times New Roman" w:cs="Times New Roman"/>
          <w:bCs/>
          <w:sz w:val="28"/>
          <w:szCs w:val="28"/>
        </w:rPr>
        <w:t xml:space="preserve">16. Материально-технические производственные ресурсы. </w:t>
      </w:r>
    </w:p>
    <w:p w:rsidR="0009634E" w:rsidRPr="00483885" w:rsidRDefault="0009634E" w:rsidP="0009634E">
      <w:pPr>
        <w:pStyle w:val="2"/>
        <w:pBdr>
          <w:bottom w:val="dotted" w:sz="6" w:space="4" w:color="999999"/>
        </w:pBdr>
        <w:shd w:val="clear" w:color="auto" w:fill="FFFFFF"/>
        <w:spacing w:before="0" w:after="0"/>
        <w:jc w:val="both"/>
        <w:rPr>
          <w:rFonts w:ascii="Times New Roman" w:hAnsi="Times New Roman"/>
          <w:b w:val="0"/>
          <w:i w:val="0"/>
        </w:rPr>
      </w:pPr>
      <w:bookmarkStart w:id="8" w:name="_Toc475468243"/>
      <w:bookmarkStart w:id="9" w:name="_Toc475633049"/>
      <w:bookmarkStart w:id="10" w:name="_Toc475633098"/>
      <w:r w:rsidRPr="00483885">
        <w:rPr>
          <w:rFonts w:ascii="Times New Roman" w:hAnsi="Times New Roman"/>
          <w:b w:val="0"/>
          <w:i w:val="0"/>
        </w:rPr>
        <w:t>17. Определение потребности в материально-технических ресурсах.</w:t>
      </w:r>
      <w:bookmarkEnd w:id="8"/>
      <w:bookmarkEnd w:id="9"/>
      <w:bookmarkEnd w:id="10"/>
    </w:p>
    <w:p w:rsidR="0009634E" w:rsidRPr="00483885" w:rsidRDefault="0009634E" w:rsidP="0009634E">
      <w:pPr>
        <w:pStyle w:val="2"/>
        <w:pBdr>
          <w:bottom w:val="dotted" w:sz="6" w:space="4" w:color="999999"/>
        </w:pBdr>
        <w:shd w:val="clear" w:color="auto" w:fill="FFFFFF"/>
        <w:spacing w:before="0" w:after="0"/>
        <w:jc w:val="both"/>
        <w:rPr>
          <w:rFonts w:ascii="Times New Roman" w:hAnsi="Times New Roman"/>
          <w:b w:val="0"/>
          <w:i w:val="0"/>
        </w:rPr>
      </w:pPr>
      <w:bookmarkStart w:id="11" w:name="_Toc475468244"/>
      <w:bookmarkStart w:id="12" w:name="_Toc475633050"/>
      <w:bookmarkStart w:id="13" w:name="_Toc475633099"/>
      <w:r w:rsidRPr="00483885">
        <w:rPr>
          <w:rFonts w:ascii="Times New Roman" w:hAnsi="Times New Roman"/>
          <w:b w:val="0"/>
          <w:i w:val="0"/>
        </w:rPr>
        <w:t>18. Концепция, требования к материально-техническому обеспечению.</w:t>
      </w:r>
      <w:bookmarkEnd w:id="11"/>
      <w:bookmarkEnd w:id="12"/>
      <w:bookmarkEnd w:id="13"/>
    </w:p>
    <w:p w:rsidR="0009634E" w:rsidRPr="00483885" w:rsidRDefault="0009634E" w:rsidP="0009634E">
      <w:pPr>
        <w:pStyle w:val="2"/>
        <w:pBdr>
          <w:bottom w:val="dotted" w:sz="6" w:space="4" w:color="999999"/>
        </w:pBdr>
        <w:shd w:val="clear" w:color="auto" w:fill="FFFFFF"/>
        <w:spacing w:before="0" w:after="0"/>
        <w:jc w:val="both"/>
        <w:rPr>
          <w:b w:val="0"/>
          <w:i w:val="0"/>
        </w:rPr>
      </w:pPr>
      <w:bookmarkStart w:id="14" w:name="_Toc475468245"/>
      <w:bookmarkStart w:id="15" w:name="_Toc475633051"/>
      <w:bookmarkStart w:id="16" w:name="_Toc475633100"/>
      <w:r w:rsidRPr="00483885">
        <w:rPr>
          <w:rFonts w:ascii="Times New Roman" w:hAnsi="Times New Roman"/>
          <w:b w:val="0"/>
          <w:i w:val="0"/>
        </w:rPr>
        <w:t>19. Управление материально-техническим обеспечением.</w:t>
      </w:r>
      <w:bookmarkEnd w:id="14"/>
      <w:bookmarkEnd w:id="15"/>
      <w:bookmarkEnd w:id="16"/>
    </w:p>
    <w:p w:rsidR="0009634E" w:rsidRPr="00483885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3885">
        <w:rPr>
          <w:rFonts w:ascii="Times New Roman" w:hAnsi="Times New Roman" w:cs="Times New Roman"/>
          <w:bCs/>
          <w:sz w:val="28"/>
          <w:szCs w:val="28"/>
        </w:rPr>
        <w:t>20. Показатели использования материально-технических ресурсов.</w:t>
      </w:r>
    </w:p>
    <w:p w:rsidR="0009634E" w:rsidRPr="008356C6" w:rsidRDefault="0009634E" w:rsidP="000963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7" w:name="_Toc475633101"/>
      <w:r w:rsidRPr="008356C6">
        <w:rPr>
          <w:rFonts w:ascii="Times New Roman" w:hAnsi="Times New Roman" w:cs="Times New Roman"/>
          <w:b/>
          <w:sz w:val="28"/>
          <w:szCs w:val="28"/>
        </w:rPr>
        <w:t>2.2 Практические задания</w:t>
      </w:r>
      <w:bookmarkEnd w:id="17"/>
    </w:p>
    <w:p w:rsidR="0009634E" w:rsidRPr="00AC60F8" w:rsidRDefault="0009634E" w:rsidP="0009634E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/>
        <w:jc w:val="both"/>
        <w:rPr>
          <w:sz w:val="28"/>
          <w:szCs w:val="28"/>
        </w:rPr>
      </w:pPr>
      <w:r w:rsidRPr="00AC60F8">
        <w:rPr>
          <w:sz w:val="28"/>
          <w:szCs w:val="28"/>
        </w:rPr>
        <w:t xml:space="preserve">1. Решение производственных ситуаций по </w:t>
      </w:r>
      <w:r>
        <w:rPr>
          <w:sz w:val="28"/>
          <w:szCs w:val="28"/>
        </w:rPr>
        <w:t>определению</w:t>
      </w:r>
      <w:r w:rsidRPr="00336901">
        <w:rPr>
          <w:sz w:val="28"/>
          <w:szCs w:val="28"/>
        </w:rPr>
        <w:t xml:space="preserve"> потребность в материально-технических ресурсах для обеспечения производственных задач</w:t>
      </w:r>
      <w:r w:rsidRPr="00AC60F8">
        <w:rPr>
          <w:sz w:val="28"/>
          <w:szCs w:val="28"/>
        </w:rPr>
        <w:t>.</w:t>
      </w:r>
    </w:p>
    <w:p w:rsidR="0009634E" w:rsidRPr="00AC60F8" w:rsidRDefault="0009634E" w:rsidP="0009634E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C60F8">
        <w:rPr>
          <w:sz w:val="28"/>
          <w:szCs w:val="28"/>
        </w:rPr>
        <w:t xml:space="preserve"> Решение производственных ситуаций по</w:t>
      </w:r>
      <w:r>
        <w:rPr>
          <w:sz w:val="28"/>
          <w:szCs w:val="28"/>
        </w:rPr>
        <w:t xml:space="preserve"> </w:t>
      </w:r>
      <w:r w:rsidRPr="00AC60F8">
        <w:rPr>
          <w:sz w:val="28"/>
          <w:szCs w:val="28"/>
        </w:rPr>
        <w:t>планированию и организации работы подразделения.</w:t>
      </w:r>
    </w:p>
    <w:p w:rsidR="0009634E" w:rsidRDefault="0009634E" w:rsidP="0009634E">
      <w:pPr>
        <w:pStyle w:val="2"/>
        <w:spacing w:before="0" w:after="0"/>
        <w:rPr>
          <w:rFonts w:ascii="Times New Roman" w:hAnsi="Times New Roman"/>
          <w:i w:val="0"/>
        </w:rPr>
      </w:pPr>
      <w:bookmarkStart w:id="18" w:name="_Toc475633102"/>
      <w:bookmarkEnd w:id="6"/>
    </w:p>
    <w:p w:rsidR="0009634E" w:rsidRPr="008356C6" w:rsidRDefault="0009634E" w:rsidP="0009634E">
      <w:pPr>
        <w:pStyle w:val="2"/>
        <w:spacing w:before="0" w:after="0"/>
        <w:rPr>
          <w:rFonts w:ascii="Times New Roman" w:hAnsi="Times New Roman"/>
          <w:i w:val="0"/>
        </w:rPr>
      </w:pPr>
      <w:r w:rsidRPr="008356C6">
        <w:rPr>
          <w:rFonts w:ascii="Times New Roman" w:hAnsi="Times New Roman"/>
          <w:i w:val="0"/>
        </w:rPr>
        <w:t>2.3. Условия выполнения задания.</w:t>
      </w:r>
      <w:bookmarkEnd w:id="18"/>
    </w:p>
    <w:p w:rsidR="0009634E" w:rsidRPr="008356C6" w:rsidRDefault="0009634E" w:rsidP="0009634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 xml:space="preserve">2.3.1. Задание выполняется в учебной аудитории, время выполнения задания </w:t>
      </w:r>
      <w:r>
        <w:rPr>
          <w:rFonts w:ascii="Times New Roman" w:hAnsi="Times New Roman"/>
          <w:bCs/>
          <w:sz w:val="28"/>
          <w:szCs w:val="28"/>
        </w:rPr>
        <w:t>два</w:t>
      </w:r>
      <w:r w:rsidRPr="008356C6">
        <w:rPr>
          <w:rFonts w:ascii="Times New Roman" w:hAnsi="Times New Roman"/>
          <w:bCs/>
          <w:sz w:val="28"/>
          <w:szCs w:val="28"/>
        </w:rPr>
        <w:t xml:space="preserve"> академических часа.</w:t>
      </w:r>
    </w:p>
    <w:p w:rsidR="0009634E" w:rsidRPr="008356C6" w:rsidRDefault="0009634E" w:rsidP="0009634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 xml:space="preserve">2.3.2 Используемое оборудование: </w:t>
      </w:r>
      <w:r>
        <w:rPr>
          <w:rFonts w:ascii="Times New Roman" w:hAnsi="Times New Roman"/>
          <w:bCs/>
          <w:sz w:val="28"/>
          <w:szCs w:val="28"/>
        </w:rPr>
        <w:t>материалы для практических заданий</w:t>
      </w:r>
    </w:p>
    <w:p w:rsidR="0009634E" w:rsidRPr="008356C6" w:rsidRDefault="0009634E" w:rsidP="0009634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>2.3.4 Соблюдение техники безопасности.</w:t>
      </w:r>
    </w:p>
    <w:p w:rsidR="0009634E" w:rsidRDefault="0009634E" w:rsidP="0009634E">
      <w:pPr>
        <w:pStyle w:val="2"/>
        <w:spacing w:before="0" w:after="0"/>
        <w:rPr>
          <w:rFonts w:ascii="Times New Roman" w:hAnsi="Times New Roman"/>
          <w:i w:val="0"/>
        </w:rPr>
      </w:pPr>
      <w:bookmarkStart w:id="19" w:name="_Toc475633103"/>
    </w:p>
    <w:p w:rsidR="0009634E" w:rsidRPr="008356C6" w:rsidRDefault="0009634E" w:rsidP="0009634E">
      <w:pPr>
        <w:pStyle w:val="2"/>
        <w:spacing w:before="0" w:after="0"/>
        <w:rPr>
          <w:rFonts w:ascii="Times New Roman" w:hAnsi="Times New Roman"/>
          <w:i w:val="0"/>
        </w:rPr>
      </w:pPr>
      <w:r w:rsidRPr="008356C6">
        <w:rPr>
          <w:rFonts w:ascii="Times New Roman" w:hAnsi="Times New Roman"/>
          <w:i w:val="0"/>
        </w:rPr>
        <w:t>2.4. Инструкция по выполнению задания</w:t>
      </w:r>
      <w:bookmarkEnd w:id="19"/>
    </w:p>
    <w:p w:rsidR="0009634E" w:rsidRPr="008356C6" w:rsidRDefault="0009634E" w:rsidP="0009634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>2.4.1 Задание выполняется в два этапа:</w:t>
      </w:r>
    </w:p>
    <w:p w:rsidR="0009634E" w:rsidRPr="008356C6" w:rsidRDefault="0009634E" w:rsidP="0009634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 xml:space="preserve">- выполнение практического  задания; </w:t>
      </w:r>
    </w:p>
    <w:p w:rsidR="0009634E" w:rsidRPr="008356C6" w:rsidRDefault="0009634E" w:rsidP="0009634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 xml:space="preserve">- выполнение теоретического задания (тест). </w:t>
      </w:r>
    </w:p>
    <w:p w:rsidR="0009634E" w:rsidRDefault="0009634E" w:rsidP="0009634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 xml:space="preserve">2.4.2 Время выполнения задания – максимальное время выполнения задания – </w:t>
      </w:r>
      <w:r>
        <w:rPr>
          <w:rFonts w:ascii="Times New Roman" w:hAnsi="Times New Roman"/>
          <w:bCs/>
          <w:sz w:val="28"/>
          <w:szCs w:val="28"/>
        </w:rPr>
        <w:t>90</w:t>
      </w:r>
      <w:r w:rsidRPr="008356C6">
        <w:rPr>
          <w:rFonts w:ascii="Times New Roman" w:hAnsi="Times New Roman"/>
          <w:bCs/>
          <w:sz w:val="28"/>
          <w:szCs w:val="28"/>
        </w:rPr>
        <w:t xml:space="preserve"> мин. (теоретическое  задание – 45 мин., практическое задание – </w:t>
      </w:r>
      <w:r>
        <w:rPr>
          <w:rFonts w:ascii="Times New Roman" w:hAnsi="Times New Roman"/>
          <w:bCs/>
          <w:sz w:val="28"/>
          <w:szCs w:val="28"/>
        </w:rPr>
        <w:t>45</w:t>
      </w:r>
      <w:r w:rsidRPr="008356C6">
        <w:rPr>
          <w:rFonts w:ascii="Times New Roman" w:hAnsi="Times New Roman"/>
          <w:bCs/>
          <w:sz w:val="28"/>
          <w:szCs w:val="28"/>
        </w:rPr>
        <w:t xml:space="preserve"> мин.)</w:t>
      </w:r>
    </w:p>
    <w:p w:rsidR="0009634E" w:rsidRDefault="0009634E" w:rsidP="0009634E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09634E" w:rsidRDefault="0009634E" w:rsidP="0009634E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20" w:name="_Toc475633104"/>
      <w:r>
        <w:rPr>
          <w:rFonts w:ascii="Times New Roman" w:hAnsi="Times New Roman"/>
          <w:sz w:val="28"/>
          <w:szCs w:val="28"/>
        </w:rPr>
        <w:t>3.Критерии оценки</w:t>
      </w:r>
      <w:bookmarkEnd w:id="20"/>
    </w:p>
    <w:p w:rsidR="0009634E" w:rsidRPr="008356C6" w:rsidRDefault="0009634E" w:rsidP="0009634E">
      <w:pPr>
        <w:pStyle w:val="a4"/>
        <w:ind w:left="432"/>
      </w:pPr>
    </w:p>
    <w:p w:rsidR="0009634E" w:rsidRDefault="0009634E" w:rsidP="0009634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«зачтено»  ставится, если продемонстрировано усвоение основного содержания учебного материала, но изложено фрагментарно, не всегда последовательно, определения понятий недостаточно четкие, не использованы выводы и обобщения из наблюдения и опытов, допущены существенные ошибки при их изложении, допущены ошибки и неточности в использовании терминологии, определении понятий.</w:t>
      </w:r>
    </w:p>
    <w:p w:rsidR="0009634E" w:rsidRDefault="0009634E" w:rsidP="0009634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«не зачтено» ставится, если основное содержание учебного материала не раскрыто, не даны ответы на вспомогательные вопросы преподавателя, допущены грубые ошибки в определении понятий и в использовании терминологии.</w:t>
      </w:r>
    </w:p>
    <w:p w:rsidR="0009634E" w:rsidRDefault="0009634E" w:rsidP="0009634E">
      <w:pPr>
        <w:pStyle w:val="2"/>
        <w:spacing w:before="0" w:after="0" w:line="276" w:lineRule="auto"/>
        <w:ind w:firstLine="567"/>
        <w:rPr>
          <w:rFonts w:ascii="Times New Roman" w:hAnsi="Times New Roman"/>
          <w:i w:val="0"/>
          <w:iCs w:val="0"/>
        </w:rPr>
      </w:pPr>
      <w:bookmarkStart w:id="21" w:name="_Toc372273020"/>
    </w:p>
    <w:p w:rsidR="0009634E" w:rsidRPr="008356C6" w:rsidRDefault="0009634E" w:rsidP="0009634E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22" w:name="_Toc475633105"/>
      <w:r w:rsidRPr="008356C6">
        <w:rPr>
          <w:rFonts w:ascii="Times New Roman" w:hAnsi="Times New Roman"/>
          <w:sz w:val="28"/>
          <w:szCs w:val="28"/>
        </w:rPr>
        <w:t>4.Источники и литература</w:t>
      </w:r>
      <w:bookmarkEnd w:id="21"/>
      <w:bookmarkEnd w:id="22"/>
    </w:p>
    <w:p w:rsidR="0009634E" w:rsidRDefault="0009634E" w:rsidP="00096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09634E" w:rsidRPr="00980C91" w:rsidRDefault="0009634E" w:rsidP="00096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80C91">
        <w:rPr>
          <w:rFonts w:ascii="Times New Roman" w:hAnsi="Times New Roman" w:cs="Times New Roman"/>
          <w:b/>
          <w:bCs/>
          <w:i/>
          <w:sz w:val="28"/>
          <w:szCs w:val="28"/>
        </w:rPr>
        <w:t>Основные источники (печатные издания):</w:t>
      </w:r>
    </w:p>
    <w:p w:rsidR="0009634E" w:rsidRPr="00F3169C" w:rsidRDefault="0009634E" w:rsidP="0009634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80C91">
        <w:rPr>
          <w:rFonts w:ascii="Times New Roman" w:hAnsi="Times New Roman" w:cs="Times New Roman"/>
          <w:sz w:val="28"/>
          <w:szCs w:val="28"/>
        </w:rPr>
        <w:t>Герасимов Б.И. Экономика машиностроения : учебное пособие для СПО / Б.И. Герасимов, В.В. Жариков, М.В. Жарикова. - М., 2014</w:t>
      </w:r>
    </w:p>
    <w:p w:rsidR="0009634E" w:rsidRDefault="0009634E" w:rsidP="00096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34E" w:rsidRPr="00980C91" w:rsidRDefault="0009634E" w:rsidP="00096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80C91">
        <w:rPr>
          <w:rFonts w:ascii="Times New Roman" w:hAnsi="Times New Roman" w:cs="Times New Roman"/>
          <w:b/>
          <w:bCs/>
          <w:i/>
          <w:sz w:val="28"/>
          <w:szCs w:val="28"/>
        </w:rPr>
        <w:t>Дополнительные источники (печатные издания)</w:t>
      </w:r>
    </w:p>
    <w:p w:rsidR="0009634E" w:rsidRPr="00587162" w:rsidRDefault="0009634E" w:rsidP="000963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87162">
        <w:rPr>
          <w:rFonts w:ascii="Times New Roman" w:hAnsi="Times New Roman" w:cs="Times New Roman"/>
          <w:sz w:val="28"/>
          <w:szCs w:val="28"/>
        </w:rPr>
        <w:t>1.Основы экономики : учебн. пособие для спо / под ред. Н.Н. Кожевникова.. – М.: Академия, 2014</w:t>
      </w:r>
    </w:p>
    <w:p w:rsidR="0009634E" w:rsidRPr="008356C6" w:rsidRDefault="0009634E" w:rsidP="0009634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356C6">
        <w:rPr>
          <w:rFonts w:ascii="Times New Roman" w:hAnsi="Times New Roman" w:cs="Times New Roman"/>
          <w:sz w:val="28"/>
          <w:szCs w:val="28"/>
        </w:rPr>
        <w:t>Грибов В.Д. Экономика организации (предприятия): учебник для СПО / В.Д. Грибов, В.П. Грузинов, В.А. Кузьменко. – М,2015</w:t>
      </w:r>
    </w:p>
    <w:p w:rsidR="0016471D" w:rsidRDefault="0016471D"/>
    <w:sectPr w:rsidR="0016471D" w:rsidSect="00C52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58BB3CF9"/>
    <w:multiLevelType w:val="hybridMultilevel"/>
    <w:tmpl w:val="0BF40FEC"/>
    <w:lvl w:ilvl="0" w:tplc="405445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compat/>
  <w:rsids>
    <w:rsidRoot w:val="0009634E"/>
    <w:rsid w:val="0009634E"/>
    <w:rsid w:val="001135AC"/>
    <w:rsid w:val="0016471D"/>
    <w:rsid w:val="006B2CE1"/>
    <w:rsid w:val="007003B0"/>
    <w:rsid w:val="00CF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4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634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9634E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9634E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34E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9634E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9634E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styleId="a3">
    <w:name w:val="Hyperlink"/>
    <w:uiPriority w:val="99"/>
    <w:unhideWhenUsed/>
    <w:rsid w:val="0009634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09634E"/>
    <w:pPr>
      <w:tabs>
        <w:tab w:val="right" w:leader="dot" w:pos="9356"/>
      </w:tabs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09634E"/>
    <w:pPr>
      <w:tabs>
        <w:tab w:val="left" w:pos="284"/>
        <w:tab w:val="left" w:pos="709"/>
        <w:tab w:val="left" w:pos="880"/>
        <w:tab w:val="right" w:leader="dot" w:pos="9345"/>
      </w:tabs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09634E"/>
    <w:pPr>
      <w:tabs>
        <w:tab w:val="right" w:leader="dot" w:pos="9269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Title">
    <w:name w:val="ConsTitle"/>
    <w:rsid w:val="000963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09634E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09634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1281</Words>
  <Characters>7304</Characters>
  <Application>Microsoft Office Word</Application>
  <DocSecurity>0</DocSecurity>
  <Lines>60</Lines>
  <Paragraphs>17</Paragraphs>
  <ScaleCrop>false</ScaleCrop>
  <Company/>
  <LinksUpToDate>false</LinksUpToDate>
  <CharactersWithSpaces>8568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2017-04-17T13:10:00Z</dcterms:created>
  <dcterms:modified xsi:type="dcterms:W3CDTF">2017-04-17T13:32:00Z</dcterms:modified>
</cp:coreProperties>
</file>